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E463" w14:textId="77777777" w:rsidR="00C2662E" w:rsidRDefault="0051706C" w:rsidP="00C2662E">
      <w:pPr>
        <w:tabs>
          <w:tab w:val="left" w:pos="426"/>
          <w:tab w:val="left" w:pos="851"/>
          <w:tab w:val="left" w:pos="1276"/>
        </w:tabs>
        <w:spacing w:after="0" w:line="240" w:lineRule="auto"/>
        <w:jc w:val="center"/>
        <w:rPr>
          <w:rFonts w:ascii="Arial" w:hAnsi="Arial" w:cs="Arial"/>
          <w:b/>
          <w:sz w:val="28"/>
          <w:szCs w:val="32"/>
        </w:rPr>
      </w:pPr>
      <w:r w:rsidRPr="00C2662E">
        <w:rPr>
          <w:rFonts w:ascii="Arial" w:hAnsi="Arial" w:cs="Arial"/>
          <w:b/>
          <w:sz w:val="28"/>
          <w:szCs w:val="32"/>
        </w:rPr>
        <w:t>Nachweisverzeichnis</w:t>
      </w:r>
    </w:p>
    <w:p w14:paraId="5EA2D5FF" w14:textId="329CE4EB" w:rsidR="0051706C" w:rsidRPr="00C2662E" w:rsidRDefault="0051706C" w:rsidP="00C2662E">
      <w:pPr>
        <w:tabs>
          <w:tab w:val="left" w:pos="426"/>
          <w:tab w:val="left" w:pos="851"/>
          <w:tab w:val="left" w:pos="1276"/>
        </w:tabs>
        <w:spacing w:after="0" w:line="240" w:lineRule="auto"/>
        <w:jc w:val="center"/>
        <w:rPr>
          <w:rFonts w:ascii="Arial" w:hAnsi="Arial" w:cs="Arial"/>
          <w:b/>
          <w:sz w:val="28"/>
          <w:szCs w:val="32"/>
        </w:rPr>
      </w:pPr>
      <w:r w:rsidRPr="00C2662E">
        <w:rPr>
          <w:rFonts w:ascii="Arial" w:hAnsi="Arial" w:cs="Arial"/>
          <w:b/>
          <w:sz w:val="28"/>
          <w:szCs w:val="32"/>
        </w:rPr>
        <w:t>Krankenhauszukunftsfonds Rheinland-Pfalz</w:t>
      </w:r>
    </w:p>
    <w:p w14:paraId="4ABC7871" w14:textId="2E425666" w:rsidR="0051706C" w:rsidRPr="00C2662E" w:rsidRDefault="0051706C" w:rsidP="00C2662E">
      <w:pPr>
        <w:tabs>
          <w:tab w:val="left" w:pos="426"/>
          <w:tab w:val="left" w:pos="851"/>
          <w:tab w:val="left" w:pos="1276"/>
        </w:tabs>
        <w:spacing w:after="0" w:line="240" w:lineRule="auto"/>
        <w:jc w:val="both"/>
        <w:rPr>
          <w:rFonts w:ascii="Arial" w:hAnsi="Arial" w:cs="Arial"/>
        </w:rPr>
      </w:pPr>
    </w:p>
    <w:p w14:paraId="41F953B5" w14:textId="77777777" w:rsidR="00C2662E" w:rsidRPr="00C2662E" w:rsidRDefault="00C2662E" w:rsidP="00C2662E">
      <w:pPr>
        <w:tabs>
          <w:tab w:val="left" w:pos="426"/>
          <w:tab w:val="left" w:pos="851"/>
          <w:tab w:val="left" w:pos="1276"/>
        </w:tabs>
        <w:spacing w:after="0" w:line="240" w:lineRule="auto"/>
        <w:jc w:val="both"/>
        <w:rPr>
          <w:rFonts w:ascii="Arial" w:hAnsi="Arial" w:cs="Arial"/>
        </w:rPr>
      </w:pPr>
    </w:p>
    <w:p w14:paraId="42BC7A26" w14:textId="46F3DE29" w:rsidR="005B3DE1" w:rsidRDefault="005B3DE1" w:rsidP="00C2662E">
      <w:pPr>
        <w:tabs>
          <w:tab w:val="left" w:pos="426"/>
          <w:tab w:val="left" w:pos="851"/>
          <w:tab w:val="left" w:pos="1276"/>
        </w:tabs>
        <w:spacing w:after="0" w:line="240" w:lineRule="auto"/>
        <w:jc w:val="both"/>
        <w:rPr>
          <w:rFonts w:ascii="Arial" w:hAnsi="Arial" w:cs="Arial"/>
          <w:sz w:val="28"/>
          <w:szCs w:val="32"/>
        </w:rPr>
      </w:pPr>
      <w:r w:rsidRPr="005D6E38">
        <w:rPr>
          <w:rFonts w:ascii="Arial" w:hAnsi="Arial" w:cs="Arial"/>
          <w:sz w:val="28"/>
          <w:szCs w:val="32"/>
        </w:rPr>
        <w:t>Vorwort</w:t>
      </w:r>
    </w:p>
    <w:p w14:paraId="149EAD21" w14:textId="77777777" w:rsidR="00C2662E" w:rsidRPr="005D6E38" w:rsidRDefault="00C2662E" w:rsidP="00C2662E">
      <w:pPr>
        <w:tabs>
          <w:tab w:val="left" w:pos="426"/>
          <w:tab w:val="left" w:pos="851"/>
          <w:tab w:val="left" w:pos="1276"/>
        </w:tabs>
        <w:spacing w:after="0" w:line="240" w:lineRule="auto"/>
        <w:jc w:val="both"/>
        <w:rPr>
          <w:rFonts w:ascii="Arial" w:eastAsia="Calibri" w:hAnsi="Arial" w:cs="Arial"/>
          <w:sz w:val="20"/>
        </w:rPr>
      </w:pPr>
    </w:p>
    <w:p w14:paraId="43A9EFA1" w14:textId="24C4AE3C" w:rsidR="009565BF" w:rsidRDefault="001A11FC" w:rsidP="00C2662E">
      <w:pPr>
        <w:tabs>
          <w:tab w:val="left" w:pos="426"/>
          <w:tab w:val="left" w:pos="851"/>
          <w:tab w:val="left" w:pos="1276"/>
        </w:tabs>
        <w:spacing w:after="0" w:line="240" w:lineRule="auto"/>
        <w:jc w:val="both"/>
        <w:rPr>
          <w:rFonts w:ascii="Arial" w:hAnsi="Arial" w:cs="Arial"/>
        </w:rPr>
      </w:pPr>
      <w:r w:rsidRPr="005D6E38">
        <w:rPr>
          <w:rFonts w:ascii="Arial" w:eastAsia="Calibri" w:hAnsi="Arial" w:cs="Arial"/>
        </w:rPr>
        <w:t xml:space="preserve">Das vorliegende Nachweisverzeichnis soll den antragstellenden Krankenhäusern als Unterstützung dienen. Es wurde </w:t>
      </w:r>
      <w:r w:rsidRPr="005D6E38">
        <w:rPr>
          <w:rFonts w:ascii="Arial" w:hAnsi="Arial" w:cs="Arial"/>
        </w:rPr>
        <w:t>vom Fachreferat auf der Grundlage der zum Zeitpunkt der Veröffentlichung geltenden Regelungen und nach aktuellem Sachstand erarbeitet.</w:t>
      </w:r>
    </w:p>
    <w:p w14:paraId="285D0BEA" w14:textId="77777777" w:rsidR="005D6E38" w:rsidRPr="005D6E38" w:rsidRDefault="005D6E38" w:rsidP="00C2662E">
      <w:pPr>
        <w:tabs>
          <w:tab w:val="left" w:pos="426"/>
          <w:tab w:val="left" w:pos="851"/>
          <w:tab w:val="left" w:pos="1276"/>
        </w:tabs>
        <w:spacing w:after="0" w:line="240" w:lineRule="auto"/>
        <w:jc w:val="both"/>
        <w:rPr>
          <w:rFonts w:ascii="Arial" w:eastAsia="Calibri" w:hAnsi="Arial" w:cs="Arial"/>
          <w:strike/>
        </w:rPr>
      </w:pPr>
    </w:p>
    <w:p w14:paraId="695AD44B" w14:textId="149EDADD" w:rsidR="009565BF" w:rsidRDefault="009565BF" w:rsidP="00C2662E">
      <w:pPr>
        <w:tabs>
          <w:tab w:val="left" w:pos="426"/>
          <w:tab w:val="left" w:pos="851"/>
          <w:tab w:val="left" w:pos="1276"/>
        </w:tabs>
        <w:spacing w:after="0" w:line="240" w:lineRule="auto"/>
        <w:jc w:val="both"/>
        <w:rPr>
          <w:rFonts w:ascii="Arial" w:eastAsia="Calibri" w:hAnsi="Arial" w:cs="Arial"/>
        </w:rPr>
      </w:pPr>
      <w:r w:rsidRPr="005D6E38">
        <w:rPr>
          <w:rFonts w:ascii="Arial" w:eastAsia="Calibri" w:hAnsi="Arial" w:cs="Arial"/>
        </w:rPr>
        <w:t xml:space="preserve">Bitte beachten Sie, dass es sich bei der Auflistung </w:t>
      </w:r>
      <w:r w:rsidRPr="005D6E38">
        <w:rPr>
          <w:rFonts w:ascii="Arial" w:eastAsia="Calibri" w:hAnsi="Arial" w:cs="Arial"/>
          <w:b/>
        </w:rPr>
        <w:t>nicht um verbindliche Regelungen</w:t>
      </w:r>
      <w:r w:rsidRPr="005D6E38">
        <w:rPr>
          <w:rFonts w:ascii="Arial" w:eastAsia="Calibri" w:hAnsi="Arial" w:cs="Arial"/>
        </w:rPr>
        <w:t xml:space="preserve"> handelt. Es gelten weiterhin </w:t>
      </w:r>
      <w:r w:rsidRPr="005D6E38">
        <w:rPr>
          <w:rFonts w:ascii="Arial" w:eastAsia="Calibri" w:hAnsi="Arial" w:cs="Arial"/>
          <w:b/>
        </w:rPr>
        <w:t xml:space="preserve">nur </w:t>
      </w:r>
      <w:r w:rsidRPr="005D6E38">
        <w:rPr>
          <w:rFonts w:ascii="Arial" w:eastAsia="Calibri" w:hAnsi="Arial" w:cs="Arial"/>
        </w:rPr>
        <w:t>die</w:t>
      </w:r>
      <w:r w:rsidRPr="005D6E38">
        <w:rPr>
          <w:rFonts w:ascii="Arial" w:eastAsia="Calibri" w:hAnsi="Arial" w:cs="Arial"/>
          <w:b/>
        </w:rPr>
        <w:t xml:space="preserve"> gesetzlichen Vorgaben, </w:t>
      </w:r>
      <w:r w:rsidRPr="005D6E38">
        <w:rPr>
          <w:rFonts w:ascii="Arial" w:eastAsia="Calibri" w:hAnsi="Arial" w:cs="Arial"/>
        </w:rPr>
        <w:t>die</w:t>
      </w:r>
      <w:r w:rsidRPr="005D6E38">
        <w:rPr>
          <w:rFonts w:ascii="Arial" w:eastAsia="Calibri" w:hAnsi="Arial" w:cs="Arial"/>
          <w:b/>
        </w:rPr>
        <w:t xml:space="preserve"> Fördermittelrichtlinie </w:t>
      </w:r>
      <w:r w:rsidRPr="005D6E38">
        <w:rPr>
          <w:rFonts w:ascii="Arial" w:eastAsia="Calibri" w:hAnsi="Arial" w:cs="Arial"/>
        </w:rPr>
        <w:t xml:space="preserve">des Bundesamts für Soziale Sicherung (BAS) sowie die </w:t>
      </w:r>
      <w:r w:rsidRPr="005D6E38">
        <w:rPr>
          <w:rFonts w:ascii="Arial" w:eastAsia="Calibri" w:hAnsi="Arial" w:cs="Arial"/>
          <w:b/>
        </w:rPr>
        <w:t xml:space="preserve">Verfahrensregelungen des Landes Rheinland-Pfalz </w:t>
      </w:r>
      <w:r w:rsidRPr="005D6E38">
        <w:rPr>
          <w:rFonts w:ascii="Arial" w:eastAsia="Calibri" w:hAnsi="Arial" w:cs="Arial"/>
        </w:rPr>
        <w:t>als</w:t>
      </w:r>
      <w:r w:rsidRPr="005D6E38">
        <w:rPr>
          <w:rFonts w:ascii="Arial" w:eastAsia="Calibri" w:hAnsi="Arial" w:cs="Arial"/>
          <w:b/>
        </w:rPr>
        <w:t xml:space="preserve"> verbindlich</w:t>
      </w:r>
      <w:r w:rsidRPr="005D6E38">
        <w:rPr>
          <w:rFonts w:ascii="Arial" w:eastAsia="Calibri" w:hAnsi="Arial" w:cs="Arial"/>
        </w:rPr>
        <w:t>.</w:t>
      </w:r>
    </w:p>
    <w:p w14:paraId="2D3F155F" w14:textId="77777777" w:rsidR="005D6E38" w:rsidRPr="005D6E38" w:rsidRDefault="005D6E38" w:rsidP="00C2662E">
      <w:pPr>
        <w:tabs>
          <w:tab w:val="left" w:pos="426"/>
          <w:tab w:val="left" w:pos="851"/>
          <w:tab w:val="left" w:pos="1276"/>
        </w:tabs>
        <w:spacing w:after="0" w:line="240" w:lineRule="auto"/>
        <w:jc w:val="both"/>
        <w:rPr>
          <w:rFonts w:ascii="Arial" w:eastAsia="Calibri" w:hAnsi="Arial" w:cs="Arial"/>
        </w:rPr>
      </w:pPr>
    </w:p>
    <w:p w14:paraId="5C8F3529" w14:textId="772F920D" w:rsidR="009565BF" w:rsidRDefault="009565BF" w:rsidP="00C2662E">
      <w:pPr>
        <w:tabs>
          <w:tab w:val="left" w:pos="426"/>
          <w:tab w:val="left" w:pos="851"/>
          <w:tab w:val="left" w:pos="1276"/>
        </w:tabs>
        <w:spacing w:after="0" w:line="240" w:lineRule="auto"/>
        <w:jc w:val="both"/>
        <w:rPr>
          <w:rFonts w:ascii="Arial" w:eastAsia="Calibri" w:hAnsi="Arial" w:cs="Arial"/>
        </w:rPr>
      </w:pPr>
      <w:r w:rsidRPr="005D6E38">
        <w:rPr>
          <w:rFonts w:ascii="Arial" w:eastAsia="Calibri" w:hAnsi="Arial" w:cs="Arial"/>
        </w:rPr>
        <w:t>Dieses Dokument stellt lediglich ein Unterstützungsangebot zur Auslegung der verbindlichen Regelungen dar</w:t>
      </w:r>
      <w:r w:rsidR="001153E2" w:rsidRPr="005D6E38">
        <w:rPr>
          <w:rFonts w:ascii="Arial" w:eastAsia="Calibri" w:hAnsi="Arial" w:cs="Arial"/>
        </w:rPr>
        <w:t xml:space="preserve"> </w:t>
      </w:r>
      <w:r w:rsidR="001153E2" w:rsidRPr="005D6E38">
        <w:rPr>
          <w:rFonts w:ascii="Arial" w:hAnsi="Arial" w:cs="Arial"/>
        </w:rPr>
        <w:t>und ersetzt in keinem Fall eine juristische und steuerliche Prüfung im Einzelfall</w:t>
      </w:r>
      <w:r w:rsidRPr="005D6E38">
        <w:rPr>
          <w:rFonts w:ascii="Arial" w:eastAsia="Calibri" w:hAnsi="Arial" w:cs="Arial"/>
        </w:rPr>
        <w:t xml:space="preserve">. Die Auslegungen </w:t>
      </w:r>
      <w:r w:rsidR="001153E2" w:rsidRPr="005D6E38">
        <w:rPr>
          <w:rFonts w:ascii="Arial" w:eastAsia="Calibri" w:hAnsi="Arial" w:cs="Arial"/>
        </w:rPr>
        <w:t>dienen als Mindestanforderungen an den Umfang der Antragsunterlagen, erheben jedoch keinen Anspruch auf Vollständigkeit. Die Vorlage weiterer Unterlagen kann und wird in v</w:t>
      </w:r>
      <w:r w:rsidR="00DE3522">
        <w:rPr>
          <w:rFonts w:ascii="Arial" w:eastAsia="Calibri" w:hAnsi="Arial" w:cs="Arial"/>
        </w:rPr>
        <w:t>ielen Fällen erforderlich sein.</w:t>
      </w:r>
    </w:p>
    <w:p w14:paraId="7702FC9F" w14:textId="77777777" w:rsidR="002F4FCB" w:rsidRPr="005D6E38" w:rsidRDefault="002F4FCB" w:rsidP="00C2662E">
      <w:pPr>
        <w:tabs>
          <w:tab w:val="left" w:pos="426"/>
          <w:tab w:val="left" w:pos="851"/>
          <w:tab w:val="left" w:pos="1276"/>
        </w:tabs>
        <w:spacing w:after="0" w:line="240" w:lineRule="auto"/>
        <w:jc w:val="both"/>
        <w:rPr>
          <w:rFonts w:ascii="Arial" w:eastAsia="Calibri" w:hAnsi="Arial" w:cs="Arial"/>
        </w:rPr>
      </w:pPr>
    </w:p>
    <w:p w14:paraId="756D8CA0" w14:textId="77777777" w:rsidR="009565BF" w:rsidRPr="00DE3522" w:rsidRDefault="009565BF" w:rsidP="00C2662E">
      <w:pPr>
        <w:tabs>
          <w:tab w:val="left" w:pos="426"/>
          <w:tab w:val="left" w:pos="851"/>
          <w:tab w:val="left" w:pos="1276"/>
        </w:tabs>
        <w:spacing w:after="0" w:line="240" w:lineRule="auto"/>
        <w:jc w:val="both"/>
        <w:rPr>
          <w:rFonts w:ascii="Arial" w:hAnsi="Arial" w:cs="Arial"/>
        </w:rPr>
      </w:pPr>
    </w:p>
    <w:p w14:paraId="7ABD5FD7" w14:textId="6823A31E" w:rsidR="00CA4076" w:rsidRPr="00C37767" w:rsidRDefault="00A23F81"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Fördertatbestandsunabhängige Unterlagen</w:t>
      </w:r>
    </w:p>
    <w:p w14:paraId="3A35AC49"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2CFF1798" w14:textId="58AD1192" w:rsidR="00EE5F48" w:rsidRPr="00C37767" w:rsidRDefault="00C2662E" w:rsidP="00C2662E">
      <w:pPr>
        <w:tabs>
          <w:tab w:val="left" w:pos="426"/>
          <w:tab w:val="left" w:pos="851"/>
          <w:tab w:val="left" w:pos="1276"/>
        </w:tabs>
        <w:spacing w:after="0" w:line="240" w:lineRule="auto"/>
        <w:ind w:left="426" w:hanging="426"/>
        <w:jc w:val="both"/>
        <w:rPr>
          <w:rFonts w:ascii="Arial" w:hAnsi="Arial" w:cs="Arial"/>
          <w:b/>
        </w:rPr>
      </w:pPr>
      <w:r w:rsidRPr="00C37767">
        <w:rPr>
          <w:rFonts w:ascii="Arial" w:hAnsi="Arial" w:cs="Arial"/>
        </w:rPr>
        <w:t>-</w:t>
      </w:r>
      <w:r w:rsidRPr="00C37767">
        <w:rPr>
          <w:rFonts w:ascii="Arial" w:hAnsi="Arial" w:cs="Arial"/>
        </w:rPr>
        <w:tab/>
      </w:r>
      <w:r w:rsidR="00807626" w:rsidRPr="00C37767">
        <w:rPr>
          <w:rFonts w:ascii="Arial" w:hAnsi="Arial" w:cs="Arial"/>
        </w:rPr>
        <w:t xml:space="preserve">Formular des Bundesamts für Soziale Sicherung „Anmeldung eines Förderbedarfs aus dem Krankenhaus-Zukunftsfonds gemäß </w:t>
      </w:r>
      <w:r w:rsidR="004307F9" w:rsidRPr="00C37767">
        <w:rPr>
          <w:rFonts w:ascii="Arial" w:hAnsi="Arial" w:cs="Arial"/>
        </w:rPr>
        <w:t>§ </w:t>
      </w:r>
      <w:r w:rsidR="00807626" w:rsidRPr="00C37767">
        <w:rPr>
          <w:rFonts w:ascii="Arial" w:hAnsi="Arial" w:cs="Arial"/>
        </w:rPr>
        <w:t>14</w:t>
      </w:r>
      <w:r w:rsidR="004307F9" w:rsidRPr="00C37767">
        <w:rPr>
          <w:rFonts w:ascii="Arial" w:hAnsi="Arial" w:cs="Arial"/>
        </w:rPr>
        <w:t> </w:t>
      </w:r>
      <w:r w:rsidR="00807626" w:rsidRPr="00C37767">
        <w:rPr>
          <w:rFonts w:ascii="Arial" w:hAnsi="Arial" w:cs="Arial"/>
        </w:rPr>
        <w:t xml:space="preserve">a Krankenhausfinanzierungsgesetz (KHG) in Verbindung mit </w:t>
      </w:r>
      <w:r w:rsidR="004307F9" w:rsidRPr="00C37767">
        <w:rPr>
          <w:rFonts w:ascii="Arial" w:hAnsi="Arial" w:cs="Arial"/>
        </w:rPr>
        <w:t>§ </w:t>
      </w:r>
      <w:r w:rsidR="00807626" w:rsidRPr="00C37767">
        <w:rPr>
          <w:rFonts w:ascii="Arial" w:hAnsi="Arial" w:cs="Arial"/>
        </w:rPr>
        <w:t>19</w:t>
      </w:r>
      <w:r w:rsidR="00640364" w:rsidRPr="00C37767">
        <w:rPr>
          <w:rFonts w:ascii="Arial" w:hAnsi="Arial" w:cs="Arial"/>
        </w:rPr>
        <w:t> f</w:t>
      </w:r>
      <w:r w:rsidR="00807626" w:rsidRPr="00C37767">
        <w:rPr>
          <w:rFonts w:ascii="Arial" w:hAnsi="Arial" w:cs="Arial"/>
        </w:rPr>
        <w:t>f. Krankenhausstrukturfonds-Verordnung (KHSFV) (</w:t>
      </w:r>
      <w:r w:rsidR="00807626" w:rsidRPr="00C37767">
        <w:rPr>
          <w:rFonts w:ascii="Arial" w:hAnsi="Arial" w:cs="Arial"/>
          <w:b/>
        </w:rPr>
        <w:t>Bedarfsanmeldung)</w:t>
      </w:r>
      <w:r w:rsidR="00640364" w:rsidRPr="00C37767">
        <w:rPr>
          <w:rFonts w:ascii="Arial" w:hAnsi="Arial" w:cs="Arial"/>
          <w:b/>
        </w:rPr>
        <w:t>,</w:t>
      </w:r>
    </w:p>
    <w:p w14:paraId="56D8E4C5" w14:textId="02880135" w:rsidR="00EE5F48" w:rsidRPr="00C37767" w:rsidRDefault="00EE5F48" w:rsidP="00DE3522">
      <w:pPr>
        <w:tabs>
          <w:tab w:val="left" w:pos="426"/>
          <w:tab w:val="left" w:pos="851"/>
          <w:tab w:val="left" w:pos="1276"/>
        </w:tabs>
        <w:spacing w:after="0" w:line="240" w:lineRule="auto"/>
        <w:jc w:val="both"/>
        <w:rPr>
          <w:rFonts w:ascii="Arial" w:hAnsi="Arial" w:cs="Arial"/>
          <w:b/>
        </w:rPr>
      </w:pPr>
    </w:p>
    <w:p w14:paraId="07525A5D" w14:textId="77777777" w:rsidR="00EE5F48" w:rsidRPr="00C37767" w:rsidRDefault="00C2662E" w:rsidP="00C2662E">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Formular des Landes Rheinland-Pfalz: „Landesspezifisches Formular zur Beantragung von Fördermitteln aus dem Krankenhauszukunftsfonds gegenüber dem Land Rheinland-Pfalz“ </w:t>
      </w:r>
      <w:r w:rsidR="00E95FDB" w:rsidRPr="00C37767">
        <w:rPr>
          <w:rFonts w:ascii="Arial" w:hAnsi="Arial" w:cs="Arial"/>
        </w:rPr>
        <w:t>(einmal pro Vorhaben</w:t>
      </w:r>
      <w:r w:rsidR="00807626" w:rsidRPr="00C37767">
        <w:rPr>
          <w:rFonts w:ascii="Arial" w:hAnsi="Arial" w:cs="Arial"/>
        </w:rPr>
        <w:t xml:space="preserve"> auszufüllen</w:t>
      </w:r>
      <w:r w:rsidR="00E95FDB" w:rsidRPr="00C37767">
        <w:rPr>
          <w:rFonts w:ascii="Arial" w:hAnsi="Arial" w:cs="Arial"/>
        </w:rPr>
        <w:t>)</w:t>
      </w:r>
      <w:r w:rsidR="00640364" w:rsidRPr="00C37767">
        <w:rPr>
          <w:rFonts w:ascii="Arial" w:hAnsi="Arial" w:cs="Arial"/>
        </w:rPr>
        <w:t>,</w:t>
      </w:r>
    </w:p>
    <w:p w14:paraId="197AF61F" w14:textId="0AAC14E0" w:rsidR="00EE5F48" w:rsidRPr="00C37767" w:rsidRDefault="00EE5F48" w:rsidP="00DE3522">
      <w:pPr>
        <w:tabs>
          <w:tab w:val="left" w:pos="426"/>
          <w:tab w:val="left" w:pos="851"/>
          <w:tab w:val="left" w:pos="1276"/>
        </w:tabs>
        <w:spacing w:after="0" w:line="240" w:lineRule="auto"/>
        <w:jc w:val="both"/>
        <w:rPr>
          <w:rFonts w:ascii="Arial" w:hAnsi="Arial" w:cs="Arial"/>
        </w:rPr>
      </w:pPr>
    </w:p>
    <w:p w14:paraId="7D615BDA" w14:textId="77777777" w:rsidR="00EE5F48" w:rsidRPr="00C37767" w:rsidRDefault="00C2662E" w:rsidP="00C2662E">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40364" w:rsidRPr="00C37767">
        <w:rPr>
          <w:rFonts w:ascii="Arial" w:hAnsi="Arial" w:cs="Arial"/>
        </w:rPr>
        <w:t>s</w:t>
      </w:r>
      <w:r w:rsidR="006768D7" w:rsidRPr="00C37767">
        <w:rPr>
          <w:rFonts w:ascii="Arial" w:hAnsi="Arial" w:cs="Arial"/>
        </w:rPr>
        <w:t xml:space="preserve">ofern </w:t>
      </w:r>
      <w:r w:rsidR="006C06D6" w:rsidRPr="00C37767">
        <w:rPr>
          <w:rFonts w:ascii="Arial" w:hAnsi="Arial" w:cs="Arial"/>
        </w:rPr>
        <w:t xml:space="preserve">die </w:t>
      </w:r>
      <w:r w:rsidR="006768D7" w:rsidRPr="00C37767">
        <w:rPr>
          <w:rFonts w:ascii="Arial" w:hAnsi="Arial" w:cs="Arial"/>
        </w:rPr>
        <w:t xml:space="preserve">Finanzierung </w:t>
      </w:r>
      <w:r w:rsidR="006C06D6" w:rsidRPr="00C37767">
        <w:rPr>
          <w:rFonts w:ascii="Arial" w:hAnsi="Arial" w:cs="Arial"/>
        </w:rPr>
        <w:t xml:space="preserve">der Maßnahme </w:t>
      </w:r>
      <w:r w:rsidR="006768D7" w:rsidRPr="00C37767">
        <w:rPr>
          <w:rFonts w:ascii="Arial" w:hAnsi="Arial" w:cs="Arial"/>
        </w:rPr>
        <w:t xml:space="preserve">durch </w:t>
      </w:r>
      <w:r w:rsidR="006C06D6" w:rsidRPr="00C37767">
        <w:rPr>
          <w:rFonts w:ascii="Arial" w:hAnsi="Arial" w:cs="Arial"/>
        </w:rPr>
        <w:t xml:space="preserve">ein </w:t>
      </w:r>
      <w:r w:rsidR="006768D7" w:rsidRPr="00C37767">
        <w:rPr>
          <w:rFonts w:ascii="Arial" w:hAnsi="Arial" w:cs="Arial"/>
        </w:rPr>
        <w:t>Darlehen</w:t>
      </w:r>
      <w:r w:rsidR="006C06D6" w:rsidRPr="00C37767">
        <w:rPr>
          <w:rFonts w:ascii="Arial" w:hAnsi="Arial" w:cs="Arial"/>
        </w:rPr>
        <w:t xml:space="preserve"> des Krankenhausträgers erfolgen soll</w:t>
      </w:r>
      <w:r w:rsidR="006768D7" w:rsidRPr="00C37767">
        <w:rPr>
          <w:rFonts w:ascii="Arial" w:hAnsi="Arial" w:cs="Arial"/>
        </w:rPr>
        <w:t xml:space="preserve">: </w:t>
      </w:r>
      <w:r w:rsidR="00640364" w:rsidRPr="00C37767">
        <w:rPr>
          <w:rFonts w:ascii="Arial" w:hAnsi="Arial" w:cs="Arial"/>
        </w:rPr>
        <w:t>d</w:t>
      </w:r>
      <w:r w:rsidR="006768D7" w:rsidRPr="00C37767">
        <w:rPr>
          <w:rFonts w:ascii="Arial" w:hAnsi="Arial" w:cs="Arial"/>
        </w:rPr>
        <w:t xml:space="preserve">ie Berechnung des Barwertes nach </w:t>
      </w:r>
      <w:r w:rsidR="004307F9" w:rsidRPr="00C37767">
        <w:rPr>
          <w:rFonts w:ascii="Arial" w:hAnsi="Arial" w:cs="Arial"/>
        </w:rPr>
        <w:t>§ </w:t>
      </w:r>
      <w:r w:rsidR="006768D7" w:rsidRPr="00C37767">
        <w:rPr>
          <w:rFonts w:ascii="Arial" w:hAnsi="Arial" w:cs="Arial"/>
        </w:rPr>
        <w:t xml:space="preserve">20 </w:t>
      </w:r>
      <w:r w:rsidR="00EA0EA1" w:rsidRPr="00C37767">
        <w:rPr>
          <w:rFonts w:ascii="Arial" w:hAnsi="Arial" w:cs="Arial"/>
        </w:rPr>
        <w:t>Abs. </w:t>
      </w:r>
      <w:r w:rsidR="006768D7" w:rsidRPr="00C37767">
        <w:rPr>
          <w:rFonts w:ascii="Arial" w:hAnsi="Arial" w:cs="Arial"/>
        </w:rPr>
        <w:t>3 i.V.m</w:t>
      </w:r>
      <w:bookmarkStart w:id="0" w:name="_GoBack"/>
      <w:bookmarkEnd w:id="0"/>
      <w:r w:rsidR="006768D7" w:rsidRPr="00C37767">
        <w:rPr>
          <w:rFonts w:ascii="Arial" w:hAnsi="Arial" w:cs="Arial"/>
        </w:rPr>
        <w:t xml:space="preserve">. </w:t>
      </w:r>
      <w:r w:rsidR="004307F9" w:rsidRPr="00C37767">
        <w:rPr>
          <w:rFonts w:ascii="Arial" w:hAnsi="Arial" w:cs="Arial"/>
        </w:rPr>
        <w:t>§ </w:t>
      </w:r>
      <w:r w:rsidR="006768D7" w:rsidRPr="00C37767">
        <w:rPr>
          <w:rFonts w:ascii="Arial" w:hAnsi="Arial" w:cs="Arial"/>
        </w:rPr>
        <w:t xml:space="preserve">2 </w:t>
      </w:r>
      <w:r w:rsidR="00EA0EA1" w:rsidRPr="00C37767">
        <w:rPr>
          <w:rFonts w:ascii="Arial" w:hAnsi="Arial" w:cs="Arial"/>
        </w:rPr>
        <w:t>Abs. </w:t>
      </w:r>
      <w:r w:rsidR="006768D7" w:rsidRPr="00C37767">
        <w:rPr>
          <w:rFonts w:ascii="Arial" w:hAnsi="Arial" w:cs="Arial"/>
        </w:rPr>
        <w:t>3 KHSFV einschließlich der Erläuterung der zu Grunde gelegten versicherungsmathematischen Annahmen</w:t>
      </w:r>
      <w:r w:rsidR="00017DEE" w:rsidRPr="00C37767">
        <w:rPr>
          <w:rFonts w:ascii="Arial" w:hAnsi="Arial" w:cs="Arial"/>
        </w:rPr>
        <w:t>.</w:t>
      </w:r>
    </w:p>
    <w:p w14:paraId="158EB460" w14:textId="06A98DA6" w:rsidR="00EE5F48" w:rsidRPr="00C37767" w:rsidRDefault="00EE5F48" w:rsidP="00DE3522">
      <w:pPr>
        <w:tabs>
          <w:tab w:val="left" w:pos="426"/>
          <w:tab w:val="left" w:pos="851"/>
          <w:tab w:val="left" w:pos="1276"/>
        </w:tabs>
        <w:spacing w:after="0" w:line="240" w:lineRule="auto"/>
        <w:jc w:val="both"/>
        <w:rPr>
          <w:rFonts w:ascii="Arial" w:hAnsi="Arial" w:cs="Arial"/>
        </w:rPr>
      </w:pPr>
    </w:p>
    <w:p w14:paraId="1B0DB1A2" w14:textId="77777777" w:rsidR="00AE6EEB" w:rsidRPr="00C37767" w:rsidRDefault="00C2662E" w:rsidP="00C2662E">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AE6EEB" w:rsidRPr="00C37767">
        <w:rPr>
          <w:rFonts w:ascii="Arial" w:hAnsi="Arial" w:cs="Arial"/>
        </w:rPr>
        <w:t>Für jedes Vorhaben muss die Erfüllung der jeweils erforderlichen „MUSS-Kriterien“</w:t>
      </w:r>
      <w:r w:rsidR="00C57B2C" w:rsidRPr="00C37767">
        <w:rPr>
          <w:rFonts w:ascii="Arial" w:hAnsi="Arial" w:cs="Arial"/>
        </w:rPr>
        <w:t>, die sich aus der Fördermittelrichtlinie des BAS ergeben</w:t>
      </w:r>
      <w:r w:rsidR="00640364" w:rsidRPr="00C37767">
        <w:rPr>
          <w:rFonts w:ascii="Arial" w:hAnsi="Arial" w:cs="Arial"/>
        </w:rPr>
        <w:t>,</w:t>
      </w:r>
      <w:r w:rsidR="00C57B2C" w:rsidRPr="00C37767">
        <w:rPr>
          <w:rFonts w:ascii="Arial" w:hAnsi="Arial" w:cs="Arial"/>
        </w:rPr>
        <w:t xml:space="preserve"> </w:t>
      </w:r>
      <w:r w:rsidR="00AE6EEB" w:rsidRPr="00C37767">
        <w:rPr>
          <w:rFonts w:ascii="Arial" w:hAnsi="Arial" w:cs="Arial"/>
        </w:rPr>
        <w:t>nachvollziehbar dargelegt werden.</w:t>
      </w:r>
    </w:p>
    <w:p w14:paraId="2BD96570" w14:textId="5ADF7F3D" w:rsidR="00975F68" w:rsidRPr="00C37767" w:rsidRDefault="00975F68" w:rsidP="00C2662E">
      <w:pPr>
        <w:tabs>
          <w:tab w:val="left" w:pos="426"/>
          <w:tab w:val="left" w:pos="851"/>
          <w:tab w:val="left" w:pos="1276"/>
        </w:tabs>
        <w:spacing w:after="0" w:line="240" w:lineRule="auto"/>
        <w:jc w:val="both"/>
        <w:rPr>
          <w:rFonts w:ascii="Arial" w:hAnsi="Arial" w:cs="Arial"/>
        </w:rPr>
      </w:pPr>
    </w:p>
    <w:p w14:paraId="3EC0C20C" w14:textId="77777777"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001066B1" w:rsidRPr="00C37767">
        <w:rPr>
          <w:rFonts w:ascii="Arial" w:hAnsi="Arial" w:cs="Arial"/>
          <w:b/>
        </w:rPr>
        <w:t>19 Abs. </w:t>
      </w:r>
      <w:r w:rsidRPr="00C37767">
        <w:rPr>
          <w:rFonts w:ascii="Arial" w:hAnsi="Arial" w:cs="Arial"/>
          <w:b/>
        </w:rPr>
        <w:t xml:space="preserve">1 </w:t>
      </w:r>
      <w:r w:rsidR="000F6A33" w:rsidRPr="00C37767">
        <w:rPr>
          <w:rFonts w:ascii="Arial" w:hAnsi="Arial" w:cs="Arial"/>
          <w:b/>
        </w:rPr>
        <w:t>S.</w:t>
      </w:r>
      <w:r w:rsidR="00B20833" w:rsidRPr="00C37767">
        <w:rPr>
          <w:rFonts w:ascii="Arial" w:hAnsi="Arial" w:cs="Arial"/>
          <w:b/>
        </w:rPr>
        <w:t> </w:t>
      </w:r>
      <w:r w:rsidR="000F6A33" w:rsidRPr="00C37767">
        <w:rPr>
          <w:rFonts w:ascii="Arial" w:hAnsi="Arial" w:cs="Arial"/>
          <w:b/>
        </w:rPr>
        <w:t xml:space="preserve">1 </w:t>
      </w:r>
      <w:r w:rsidR="00B20833" w:rsidRPr="00C37767">
        <w:rPr>
          <w:rFonts w:ascii="Arial" w:hAnsi="Arial" w:cs="Arial"/>
          <w:b/>
        </w:rPr>
        <w:t>Nr. </w:t>
      </w:r>
      <w:r w:rsidRPr="00C37767">
        <w:rPr>
          <w:rFonts w:ascii="Arial" w:hAnsi="Arial" w:cs="Arial"/>
          <w:b/>
        </w:rPr>
        <w:t>1 KHSFV</w:t>
      </w:r>
    </w:p>
    <w:p w14:paraId="2D74D1CA" w14:textId="77777777" w:rsidR="00C2662E" w:rsidRPr="00C37767" w:rsidRDefault="00C2662E" w:rsidP="00CB71C7">
      <w:pPr>
        <w:keepNext/>
        <w:tabs>
          <w:tab w:val="left" w:pos="426"/>
          <w:tab w:val="left" w:pos="851"/>
          <w:tab w:val="left" w:pos="1276"/>
        </w:tabs>
        <w:spacing w:after="0" w:line="240" w:lineRule="auto"/>
        <w:jc w:val="both"/>
        <w:rPr>
          <w:rFonts w:ascii="Arial" w:hAnsi="Arial" w:cs="Arial"/>
        </w:rPr>
      </w:pPr>
    </w:p>
    <w:p w14:paraId="1E393A1F" w14:textId="31ABDC97" w:rsidR="00EE5F48" w:rsidRPr="00C37767" w:rsidRDefault="00C2662E" w:rsidP="00CB71C7">
      <w:pPr>
        <w:keepNext/>
        <w:tabs>
          <w:tab w:val="left" w:pos="426"/>
          <w:tab w:val="left" w:pos="851"/>
          <w:tab w:val="left" w:pos="1276"/>
        </w:tabs>
        <w:spacing w:after="0" w:line="240" w:lineRule="auto"/>
        <w:ind w:left="425" w:hanging="425"/>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„Aktualisierung der informations-/technischen Ausstattung der Notaufnahme“</w:t>
      </w:r>
      <w:r w:rsidR="00640364" w:rsidRPr="00C37767">
        <w:rPr>
          <w:rFonts w:ascii="Arial" w:hAnsi="Arial" w:cs="Arial"/>
        </w:rPr>
        <w:t>,</w:t>
      </w:r>
    </w:p>
    <w:p w14:paraId="1C3D5073" w14:textId="28048F6C" w:rsidR="00EE5F48" w:rsidRPr="00C37767" w:rsidRDefault="00EE5F48" w:rsidP="00CB71C7">
      <w:pPr>
        <w:keepNext/>
        <w:tabs>
          <w:tab w:val="left" w:pos="426"/>
          <w:tab w:val="left" w:pos="851"/>
          <w:tab w:val="left" w:pos="1276"/>
        </w:tabs>
        <w:spacing w:after="0" w:line="240" w:lineRule="auto"/>
        <w:ind w:left="425" w:hanging="425"/>
        <w:jc w:val="both"/>
        <w:rPr>
          <w:rFonts w:ascii="Arial" w:hAnsi="Arial" w:cs="Arial"/>
        </w:rPr>
      </w:pPr>
    </w:p>
    <w:p w14:paraId="77645C01" w14:textId="77777777" w:rsidR="00EE5F48" w:rsidRPr="00C37767" w:rsidRDefault="00C2662E" w:rsidP="00C2662E">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Nachweise über die Anschaffung oder Anpassung von technischer Ausstattung oder Software und deren Anbindung an die Notaufnahme des Krankenhauses sowie über durchgeführte oder geplante Schulungen</w:t>
      </w:r>
      <w:r w:rsidR="00640364" w:rsidRPr="00C37767">
        <w:rPr>
          <w:rFonts w:ascii="Arial" w:hAnsi="Arial" w:cs="Arial"/>
        </w:rPr>
        <w:t>,</w:t>
      </w:r>
    </w:p>
    <w:p w14:paraId="3DB6F674" w14:textId="3CC63EC8" w:rsidR="00EE5F48" w:rsidRPr="00C37767" w:rsidRDefault="00EE5F48" w:rsidP="00C2662E">
      <w:pPr>
        <w:tabs>
          <w:tab w:val="left" w:pos="426"/>
          <w:tab w:val="left" w:pos="851"/>
          <w:tab w:val="left" w:pos="1276"/>
        </w:tabs>
        <w:spacing w:after="0" w:line="240" w:lineRule="auto"/>
        <w:ind w:left="426" w:hanging="426"/>
        <w:jc w:val="both"/>
        <w:rPr>
          <w:rFonts w:ascii="Arial" w:hAnsi="Arial" w:cs="Arial"/>
        </w:rPr>
      </w:pPr>
    </w:p>
    <w:p w14:paraId="602A8F7E" w14:textId="77777777" w:rsidR="00807626" w:rsidRPr="00C37767" w:rsidRDefault="00C2662E" w:rsidP="00C2662E">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640364"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640364" w:rsidRPr="00C37767">
        <w:rPr>
          <w:rFonts w:ascii="Arial" w:hAnsi="Arial" w:cs="Arial"/>
        </w:rPr>
        <w:t>1 S. 1 Nr. </w:t>
      </w:r>
      <w:r w:rsidR="00D6307B" w:rsidRPr="00C37767">
        <w:rPr>
          <w:rFonts w:ascii="Arial" w:hAnsi="Arial" w:cs="Arial"/>
        </w:rPr>
        <w:t>1</w:t>
      </w:r>
      <w:r w:rsidR="00640364" w:rsidRPr="00C37767">
        <w:rPr>
          <w:rFonts w:ascii="Arial" w:hAnsi="Arial" w:cs="Arial"/>
        </w:rPr>
        <w:t> </w:t>
      </w:r>
      <w:r w:rsidR="00D6307B" w:rsidRPr="00C37767">
        <w:rPr>
          <w:rFonts w:ascii="Arial" w:hAnsi="Arial" w:cs="Arial"/>
        </w:rPr>
        <w:t>-</w:t>
      </w:r>
      <w:r w:rsidR="00640364"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41538F8D" w14:textId="3338B516" w:rsidR="00AC3B15" w:rsidRPr="00C37767" w:rsidRDefault="00AC3B15" w:rsidP="00036B14">
      <w:pPr>
        <w:tabs>
          <w:tab w:val="left" w:pos="426"/>
          <w:tab w:val="left" w:pos="851"/>
          <w:tab w:val="left" w:pos="1276"/>
        </w:tabs>
        <w:spacing w:after="0" w:line="240" w:lineRule="auto"/>
        <w:jc w:val="both"/>
        <w:rPr>
          <w:rFonts w:ascii="Arial" w:hAnsi="Arial" w:cs="Arial"/>
        </w:rPr>
      </w:pPr>
    </w:p>
    <w:p w14:paraId="701C853A" w14:textId="70AEEC77"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lastRenderedPageBreak/>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640364" w:rsidRPr="00C37767">
        <w:rPr>
          <w:rFonts w:ascii="Arial" w:hAnsi="Arial" w:cs="Arial"/>
          <w:b/>
        </w:rPr>
        <w:t>Abs. </w:t>
      </w:r>
      <w:r w:rsidRPr="00C37767">
        <w:rPr>
          <w:rFonts w:ascii="Arial" w:hAnsi="Arial" w:cs="Arial"/>
          <w:b/>
        </w:rPr>
        <w:t>1</w:t>
      </w:r>
      <w:r w:rsidR="000F6A33" w:rsidRPr="00C37767">
        <w:rPr>
          <w:rFonts w:ascii="Arial" w:hAnsi="Arial" w:cs="Arial"/>
          <w:b/>
        </w:rPr>
        <w:t xml:space="preserve"> S.</w:t>
      </w:r>
      <w:r w:rsidR="00640364" w:rsidRPr="00C37767">
        <w:rPr>
          <w:rFonts w:ascii="Arial" w:hAnsi="Arial" w:cs="Arial"/>
          <w:b/>
        </w:rPr>
        <w:t> </w:t>
      </w:r>
      <w:r w:rsidR="000F6A33" w:rsidRPr="00C37767">
        <w:rPr>
          <w:rFonts w:ascii="Arial" w:hAnsi="Arial" w:cs="Arial"/>
          <w:b/>
        </w:rPr>
        <w:t>1</w:t>
      </w:r>
      <w:r w:rsidR="00640364" w:rsidRPr="00C37767">
        <w:rPr>
          <w:rFonts w:ascii="Arial" w:hAnsi="Arial" w:cs="Arial"/>
          <w:b/>
        </w:rPr>
        <w:t xml:space="preserve"> Nr. </w:t>
      </w:r>
      <w:r w:rsidRPr="00C37767">
        <w:rPr>
          <w:rFonts w:ascii="Arial" w:hAnsi="Arial" w:cs="Arial"/>
          <w:b/>
        </w:rPr>
        <w:t>2 KHSFV</w:t>
      </w:r>
    </w:p>
    <w:p w14:paraId="5EAF2929"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24DF2BE1" w14:textId="01B2878C" w:rsidR="00EE5F48" w:rsidRPr="00C37767" w:rsidRDefault="00D22108" w:rsidP="00CB71C7">
      <w:pPr>
        <w:keepNext/>
        <w:tabs>
          <w:tab w:val="left" w:pos="426"/>
          <w:tab w:val="left" w:pos="851"/>
          <w:tab w:val="left" w:pos="1276"/>
        </w:tabs>
        <w:spacing w:after="0" w:line="240" w:lineRule="auto"/>
        <w:ind w:left="425" w:hanging="425"/>
        <w:jc w:val="both"/>
        <w:rPr>
          <w:rFonts w:ascii="Arial" w:hAnsi="Arial" w:cs="Arial"/>
        </w:rPr>
      </w:pPr>
      <w:r w:rsidRPr="00C37767">
        <w:rPr>
          <w:rFonts w:ascii="Arial" w:hAnsi="Arial" w:cs="Arial"/>
        </w:rPr>
        <w:t>-</w:t>
      </w:r>
      <w:r w:rsidRPr="00C37767">
        <w:rPr>
          <w:rFonts w:ascii="Arial" w:hAnsi="Arial" w:cs="Arial"/>
        </w:rPr>
        <w:tab/>
      </w:r>
      <w:r w:rsidR="000F6A33" w:rsidRPr="00C37767">
        <w:rPr>
          <w:rFonts w:ascii="Arial" w:hAnsi="Arial" w:cs="Arial"/>
        </w:rPr>
        <w:t>Anlage „Patientenportale“</w:t>
      </w:r>
      <w:r w:rsidR="00640364" w:rsidRPr="00C37767">
        <w:rPr>
          <w:rFonts w:ascii="Arial" w:hAnsi="Arial" w:cs="Arial"/>
        </w:rPr>
        <w:t>,</w:t>
      </w:r>
    </w:p>
    <w:p w14:paraId="17A84EBE" w14:textId="634B161B" w:rsidR="00EE5F48" w:rsidRPr="00C37767" w:rsidRDefault="00EE5F48" w:rsidP="00CB71C7">
      <w:pPr>
        <w:keepNext/>
        <w:tabs>
          <w:tab w:val="left" w:pos="426"/>
          <w:tab w:val="left" w:pos="851"/>
          <w:tab w:val="left" w:pos="1276"/>
        </w:tabs>
        <w:spacing w:after="0" w:line="240" w:lineRule="auto"/>
        <w:ind w:left="425" w:hanging="425"/>
        <w:jc w:val="both"/>
        <w:rPr>
          <w:rFonts w:ascii="Arial" w:hAnsi="Arial" w:cs="Arial"/>
        </w:rPr>
      </w:pPr>
    </w:p>
    <w:p w14:paraId="5BCFBBCC" w14:textId="77777777"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 xml:space="preserve">Bestätigung des nach </w:t>
      </w:r>
      <w:r w:rsidR="004307F9" w:rsidRPr="00C37767">
        <w:rPr>
          <w:rFonts w:ascii="Arial" w:hAnsi="Arial" w:cs="Arial"/>
        </w:rPr>
        <w:t>§ </w:t>
      </w:r>
      <w:r w:rsidR="00C74534" w:rsidRPr="00C37767">
        <w:rPr>
          <w:rFonts w:ascii="Arial" w:hAnsi="Arial" w:cs="Arial"/>
        </w:rPr>
        <w:t xml:space="preserve">21 </w:t>
      </w:r>
      <w:r w:rsidR="00640364" w:rsidRPr="00C37767">
        <w:rPr>
          <w:rFonts w:ascii="Arial" w:hAnsi="Arial" w:cs="Arial"/>
        </w:rPr>
        <w:t>Abs. </w:t>
      </w:r>
      <w:r w:rsidR="00C74534" w:rsidRPr="00C37767">
        <w:rPr>
          <w:rFonts w:ascii="Arial" w:hAnsi="Arial" w:cs="Arial"/>
        </w:rPr>
        <w:t xml:space="preserve">5 berechtigten Mitarbeitenden des zu beauftragenden Dienstleisters, dass das Vorhaben der Einrichtung eines digitalen Dienstes im Sinne des </w:t>
      </w:r>
      <w:r w:rsidR="004307F9" w:rsidRPr="00C37767">
        <w:rPr>
          <w:rFonts w:ascii="Arial" w:hAnsi="Arial" w:cs="Arial"/>
        </w:rPr>
        <w:t>§ </w:t>
      </w:r>
      <w:r w:rsidR="00C74534" w:rsidRPr="00C37767">
        <w:rPr>
          <w:rFonts w:ascii="Arial" w:hAnsi="Arial" w:cs="Arial"/>
        </w:rPr>
        <w:t xml:space="preserve">19 </w:t>
      </w:r>
      <w:r w:rsidR="00640364" w:rsidRPr="00C37767">
        <w:rPr>
          <w:rFonts w:ascii="Arial" w:hAnsi="Arial" w:cs="Arial"/>
        </w:rPr>
        <w:t>Abs. </w:t>
      </w:r>
      <w:r w:rsidR="00C74534" w:rsidRPr="00C37767">
        <w:rPr>
          <w:rFonts w:ascii="Arial" w:hAnsi="Arial" w:cs="Arial"/>
        </w:rPr>
        <w:t xml:space="preserve">1 Satz 1 Nummer 2 bis 6 KHSFV dienen soll </w:t>
      </w:r>
      <w:r w:rsidR="00C50570" w:rsidRPr="00C37767">
        <w:rPr>
          <w:rFonts w:ascii="Arial" w:hAnsi="Arial" w:cs="Arial"/>
        </w:rPr>
        <w:t xml:space="preserve">und es die Voraussetzungen nach </w:t>
      </w:r>
      <w:r w:rsidR="004307F9" w:rsidRPr="00C37767">
        <w:rPr>
          <w:rFonts w:ascii="Arial" w:hAnsi="Arial" w:cs="Arial"/>
        </w:rPr>
        <w:t>§ </w:t>
      </w:r>
      <w:r w:rsidR="00C50570" w:rsidRPr="00C37767">
        <w:rPr>
          <w:rFonts w:ascii="Arial" w:hAnsi="Arial" w:cs="Arial"/>
        </w:rPr>
        <w:t xml:space="preserve">19 </w:t>
      </w:r>
      <w:r w:rsidR="00640364" w:rsidRPr="00C37767">
        <w:rPr>
          <w:rFonts w:ascii="Arial" w:hAnsi="Arial" w:cs="Arial"/>
        </w:rPr>
        <w:t>Abs. </w:t>
      </w:r>
      <w:r w:rsidR="00C50570" w:rsidRPr="00C37767">
        <w:rPr>
          <w:rFonts w:ascii="Arial" w:hAnsi="Arial" w:cs="Arial"/>
        </w:rPr>
        <w:t xml:space="preserve">2 KHSFV erfüllt. </w:t>
      </w:r>
      <w:r w:rsidR="00615007" w:rsidRPr="00C37767">
        <w:rPr>
          <w:rFonts w:ascii="Arial" w:hAnsi="Arial" w:cs="Arial"/>
        </w:rPr>
        <w:t>Die Bestätigung ist in Form einer Eigenerklärung des berechtigten IT-Dienstleisters abzugeben.</w:t>
      </w:r>
    </w:p>
    <w:p w14:paraId="77A47EB0" w14:textId="20565EF6"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4B6477F2" w14:textId="506C7ACF"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F463AA" w:rsidRPr="00C37767">
        <w:rPr>
          <w:rFonts w:ascii="Arial" w:hAnsi="Arial" w:cs="Arial"/>
        </w:rPr>
        <w:t xml:space="preserve">Nachweis über die Berechtigung nach </w:t>
      </w:r>
      <w:r w:rsidR="004307F9" w:rsidRPr="00C37767">
        <w:rPr>
          <w:rFonts w:ascii="Arial" w:hAnsi="Arial" w:cs="Arial"/>
        </w:rPr>
        <w:t>§ </w:t>
      </w:r>
      <w:r w:rsidR="00F463AA" w:rsidRPr="00C37767">
        <w:rPr>
          <w:rFonts w:ascii="Arial" w:hAnsi="Arial" w:cs="Arial"/>
        </w:rPr>
        <w:t xml:space="preserve">21 </w:t>
      </w:r>
      <w:r w:rsidR="00C4528C" w:rsidRPr="00C37767">
        <w:rPr>
          <w:rFonts w:ascii="Arial" w:hAnsi="Arial" w:cs="Arial"/>
        </w:rPr>
        <w:t>Abs. </w:t>
      </w:r>
      <w:r w:rsidR="00F463AA" w:rsidRPr="00C37767">
        <w:rPr>
          <w:rFonts w:ascii="Arial" w:hAnsi="Arial" w:cs="Arial"/>
        </w:rPr>
        <w:t xml:space="preserve">5 </w:t>
      </w:r>
      <w:r w:rsidR="0090273D" w:rsidRPr="00C37767">
        <w:rPr>
          <w:rFonts w:ascii="Arial" w:hAnsi="Arial" w:cs="Arial"/>
        </w:rPr>
        <w:t>S.</w:t>
      </w:r>
      <w:r w:rsidR="00C4528C" w:rsidRPr="00C37767">
        <w:rPr>
          <w:rFonts w:ascii="Arial" w:hAnsi="Arial" w:cs="Arial"/>
        </w:rPr>
        <w:t> </w:t>
      </w:r>
      <w:r w:rsidR="00F463AA" w:rsidRPr="00C37767">
        <w:rPr>
          <w:rFonts w:ascii="Arial" w:hAnsi="Arial" w:cs="Arial"/>
        </w:rPr>
        <w:t xml:space="preserve">1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640364" w:rsidRPr="00C37767">
        <w:rPr>
          <w:rFonts w:ascii="Arial" w:hAnsi="Arial" w:cs="Arial"/>
        </w:rPr>
        <w:t>Abs</w:t>
      </w:r>
      <w:r w:rsidR="0090273D" w:rsidRPr="00C37767">
        <w:rPr>
          <w:rFonts w:ascii="Arial" w:hAnsi="Arial" w:cs="Arial"/>
        </w:rPr>
        <w:t>. 2 S.</w:t>
      </w:r>
      <w:r w:rsidR="00640364" w:rsidRPr="00C37767">
        <w:rPr>
          <w:rFonts w:ascii="Arial" w:hAnsi="Arial" w:cs="Arial"/>
        </w:rPr>
        <w:t> </w:t>
      </w:r>
      <w:r w:rsidR="006C06D6" w:rsidRPr="00C37767">
        <w:rPr>
          <w:rFonts w:ascii="Arial" w:hAnsi="Arial" w:cs="Arial"/>
        </w:rPr>
        <w:t xml:space="preserve">1 </w:t>
      </w:r>
      <w:r w:rsidR="00640364" w:rsidRPr="00C37767">
        <w:rPr>
          <w:rFonts w:ascii="Arial" w:hAnsi="Arial" w:cs="Arial"/>
        </w:rPr>
        <w:t>Nr. </w:t>
      </w:r>
      <w:r w:rsidR="00F463AA" w:rsidRPr="00C37767">
        <w:rPr>
          <w:rFonts w:ascii="Arial" w:hAnsi="Arial" w:cs="Arial"/>
        </w:rPr>
        <w:t xml:space="preserve">4, 6 oder 8 </w:t>
      </w:r>
      <w:r w:rsidR="006C06D6" w:rsidRPr="00C37767">
        <w:rPr>
          <w:rFonts w:ascii="Arial" w:hAnsi="Arial" w:cs="Arial"/>
        </w:rPr>
        <w:t xml:space="preserve">KHSFV </w:t>
      </w:r>
      <w:r w:rsidR="00F463AA" w:rsidRPr="00C37767">
        <w:rPr>
          <w:rFonts w:ascii="Arial" w:hAnsi="Arial" w:cs="Arial"/>
        </w:rPr>
        <w:t>ausstellt</w:t>
      </w:r>
      <w:r w:rsidR="006C06D6" w:rsidRPr="00C37767">
        <w:rPr>
          <w:rFonts w:ascii="Arial" w:hAnsi="Arial" w:cs="Arial"/>
        </w:rPr>
        <w:t>. Die Berechtigung</w:t>
      </w:r>
      <w:r w:rsidR="00F463AA" w:rsidRPr="00C37767">
        <w:rPr>
          <w:rFonts w:ascii="Arial" w:hAnsi="Arial" w:cs="Arial"/>
        </w:rPr>
        <w:t xml:space="preserve"> wird nach Abschluss der entsprechenden Schulung durch das BAS ausgestellt.</w:t>
      </w:r>
    </w:p>
    <w:p w14:paraId="62275F56" w14:textId="59D1FBFB"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685A5BE6" w14:textId="77777777" w:rsidR="00807626"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C4528C"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C4528C" w:rsidRPr="00C37767">
        <w:rPr>
          <w:rFonts w:ascii="Arial" w:hAnsi="Arial" w:cs="Arial"/>
        </w:rPr>
        <w:t>. 1 Nr. </w:t>
      </w:r>
      <w:r w:rsidR="00D6307B" w:rsidRPr="00C37767">
        <w:rPr>
          <w:rFonts w:ascii="Arial" w:hAnsi="Arial" w:cs="Arial"/>
        </w:rPr>
        <w:t>1</w:t>
      </w:r>
      <w:r w:rsidR="00C4528C" w:rsidRPr="00C37767">
        <w:rPr>
          <w:rFonts w:ascii="Arial" w:hAnsi="Arial" w:cs="Arial"/>
        </w:rPr>
        <w:t> </w:t>
      </w:r>
      <w:r w:rsidR="00D6307B" w:rsidRPr="00C37767">
        <w:rPr>
          <w:rFonts w:ascii="Arial" w:hAnsi="Arial" w:cs="Arial"/>
        </w:rPr>
        <w:t>-</w:t>
      </w:r>
      <w:r w:rsidR="00C4528C"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4CD35316" w14:textId="77777777" w:rsidR="00807626" w:rsidRPr="00C37767" w:rsidRDefault="00807626" w:rsidP="00C2662E">
      <w:pPr>
        <w:tabs>
          <w:tab w:val="left" w:pos="426"/>
          <w:tab w:val="left" w:pos="851"/>
          <w:tab w:val="left" w:pos="1276"/>
        </w:tabs>
        <w:spacing w:after="0" w:line="240" w:lineRule="auto"/>
        <w:jc w:val="both"/>
        <w:rPr>
          <w:rFonts w:ascii="Arial" w:hAnsi="Arial" w:cs="Arial"/>
        </w:rPr>
      </w:pPr>
    </w:p>
    <w:p w14:paraId="27945F1B" w14:textId="076FC033"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C4528C" w:rsidRPr="00C37767">
        <w:rPr>
          <w:rFonts w:ascii="Arial" w:hAnsi="Arial" w:cs="Arial"/>
          <w:b/>
        </w:rPr>
        <w:t>Abs. </w:t>
      </w:r>
      <w:r w:rsidRPr="00C37767">
        <w:rPr>
          <w:rFonts w:ascii="Arial" w:hAnsi="Arial" w:cs="Arial"/>
          <w:b/>
        </w:rPr>
        <w:t>1</w:t>
      </w:r>
      <w:r w:rsidR="000F6A33" w:rsidRPr="00C37767">
        <w:rPr>
          <w:rFonts w:ascii="Arial" w:hAnsi="Arial" w:cs="Arial"/>
          <w:b/>
        </w:rPr>
        <w:t xml:space="preserve"> S.</w:t>
      </w:r>
      <w:r w:rsidR="00C4528C" w:rsidRPr="00C37767">
        <w:rPr>
          <w:rFonts w:ascii="Arial" w:hAnsi="Arial" w:cs="Arial"/>
          <w:b/>
        </w:rPr>
        <w:t> </w:t>
      </w:r>
      <w:r w:rsidR="000F6A33" w:rsidRPr="00C37767">
        <w:rPr>
          <w:rFonts w:ascii="Arial" w:hAnsi="Arial" w:cs="Arial"/>
          <w:b/>
        </w:rPr>
        <w:t>1</w:t>
      </w:r>
      <w:r w:rsidR="00C4528C" w:rsidRPr="00C37767">
        <w:rPr>
          <w:rFonts w:ascii="Arial" w:hAnsi="Arial" w:cs="Arial"/>
          <w:b/>
        </w:rPr>
        <w:t xml:space="preserve"> Nr. </w:t>
      </w:r>
      <w:r w:rsidRPr="00C37767">
        <w:rPr>
          <w:rFonts w:ascii="Arial" w:hAnsi="Arial" w:cs="Arial"/>
          <w:b/>
        </w:rPr>
        <w:t>3 KHSFV</w:t>
      </w:r>
    </w:p>
    <w:p w14:paraId="2C3E933C"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14E16BA" w14:textId="652D1CCC" w:rsidR="00EE5F48" w:rsidRPr="00C37767" w:rsidRDefault="00D22108"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0F6A33" w:rsidRPr="00C37767">
        <w:rPr>
          <w:rFonts w:ascii="Arial" w:hAnsi="Arial" w:cs="Arial"/>
        </w:rPr>
        <w:t>Anlage „Digitale Pflege- und Behandlungsdokumentation“</w:t>
      </w:r>
      <w:r w:rsidR="00C4528C" w:rsidRPr="00C37767">
        <w:rPr>
          <w:rFonts w:ascii="Arial" w:hAnsi="Arial" w:cs="Arial"/>
        </w:rPr>
        <w:t>,</w:t>
      </w:r>
    </w:p>
    <w:p w14:paraId="1BDE47AD" w14:textId="0439F4CD"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6D84705A" w14:textId="464E46AB"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 xml:space="preserve">Bestätigung des nach </w:t>
      </w:r>
      <w:r w:rsidR="004307F9" w:rsidRPr="00C37767">
        <w:rPr>
          <w:rFonts w:ascii="Arial" w:hAnsi="Arial" w:cs="Arial"/>
        </w:rPr>
        <w:t>§ </w:t>
      </w:r>
      <w:r w:rsidR="00C74534" w:rsidRPr="00C37767">
        <w:rPr>
          <w:rFonts w:ascii="Arial" w:hAnsi="Arial" w:cs="Arial"/>
        </w:rPr>
        <w:t xml:space="preserve">21 </w:t>
      </w:r>
      <w:r w:rsidR="00C4528C" w:rsidRPr="00C37767">
        <w:rPr>
          <w:rFonts w:ascii="Arial" w:hAnsi="Arial" w:cs="Arial"/>
        </w:rPr>
        <w:t>Abs. </w:t>
      </w:r>
      <w:r w:rsidR="00C74534" w:rsidRPr="00C37767">
        <w:rPr>
          <w:rFonts w:ascii="Arial" w:hAnsi="Arial" w:cs="Arial"/>
        </w:rPr>
        <w:t>5</w:t>
      </w:r>
      <w:r w:rsidR="00F463AA" w:rsidRPr="00C37767">
        <w:rPr>
          <w:rFonts w:ascii="Arial" w:hAnsi="Arial" w:cs="Arial"/>
        </w:rPr>
        <w:t xml:space="preserve"> KHSFV</w:t>
      </w:r>
      <w:r w:rsidR="00C74534" w:rsidRPr="00C37767">
        <w:rPr>
          <w:rFonts w:ascii="Arial" w:hAnsi="Arial" w:cs="Arial"/>
        </w:rPr>
        <w:t xml:space="preserve"> berechtigten Mitarbeitenden des zu</w:t>
      </w:r>
      <w:r w:rsidR="00180FF0" w:rsidRPr="00C37767">
        <w:rPr>
          <w:rFonts w:ascii="Arial" w:hAnsi="Arial" w:cs="Arial"/>
        </w:rPr>
        <w:t xml:space="preserve"> </w:t>
      </w:r>
      <w:r w:rsidR="00C74534" w:rsidRPr="00C37767">
        <w:rPr>
          <w:rFonts w:ascii="Arial" w:hAnsi="Arial" w:cs="Arial"/>
        </w:rPr>
        <w:t xml:space="preserve">beauftragenden Dienstleisters, dass das Vorhaben der Einrichtung eines digitalen Dienstes im Sinne des </w:t>
      </w:r>
      <w:r w:rsidR="004307F9" w:rsidRPr="00C37767">
        <w:rPr>
          <w:rFonts w:ascii="Arial" w:hAnsi="Arial" w:cs="Arial"/>
        </w:rPr>
        <w:t>§ </w:t>
      </w:r>
      <w:r w:rsidR="00C74534" w:rsidRPr="00C37767">
        <w:rPr>
          <w:rFonts w:ascii="Arial" w:hAnsi="Arial" w:cs="Arial"/>
        </w:rPr>
        <w:t xml:space="preserve">19 </w:t>
      </w:r>
      <w:r w:rsidR="00C4528C" w:rsidRPr="00C37767">
        <w:rPr>
          <w:rFonts w:ascii="Arial" w:hAnsi="Arial" w:cs="Arial"/>
        </w:rPr>
        <w:t>Abs. </w:t>
      </w:r>
      <w:r w:rsidR="00C74534" w:rsidRPr="00C37767">
        <w:rPr>
          <w:rFonts w:ascii="Arial" w:hAnsi="Arial" w:cs="Arial"/>
        </w:rPr>
        <w:t xml:space="preserve">1 </w:t>
      </w:r>
      <w:r w:rsidR="0090273D" w:rsidRPr="00C37767">
        <w:rPr>
          <w:rFonts w:ascii="Arial" w:hAnsi="Arial" w:cs="Arial"/>
        </w:rPr>
        <w:t>S.</w:t>
      </w:r>
      <w:r w:rsidR="00C4528C" w:rsidRPr="00C37767">
        <w:rPr>
          <w:rFonts w:ascii="Arial" w:hAnsi="Arial" w:cs="Arial"/>
        </w:rPr>
        <w:t> </w:t>
      </w:r>
      <w:r w:rsidR="00C74534" w:rsidRPr="00C37767">
        <w:rPr>
          <w:rFonts w:ascii="Arial" w:hAnsi="Arial" w:cs="Arial"/>
        </w:rPr>
        <w:t xml:space="preserve">1 </w:t>
      </w:r>
      <w:r w:rsidR="00C4528C" w:rsidRPr="00C37767">
        <w:rPr>
          <w:rFonts w:ascii="Arial" w:hAnsi="Arial" w:cs="Arial"/>
        </w:rPr>
        <w:t>Nr. </w:t>
      </w:r>
      <w:r w:rsidR="00C74534" w:rsidRPr="00C37767">
        <w:rPr>
          <w:rFonts w:ascii="Arial" w:hAnsi="Arial" w:cs="Arial"/>
        </w:rPr>
        <w:t xml:space="preserve">2 bis 6 KHSFV dienen soll </w:t>
      </w:r>
      <w:r w:rsidR="00C50570" w:rsidRPr="00C37767">
        <w:rPr>
          <w:rFonts w:ascii="Arial" w:hAnsi="Arial" w:cs="Arial"/>
        </w:rPr>
        <w:t xml:space="preserve">und es die Voraussetzungen nach </w:t>
      </w:r>
      <w:r w:rsidR="004307F9" w:rsidRPr="00C37767">
        <w:rPr>
          <w:rFonts w:ascii="Arial" w:hAnsi="Arial" w:cs="Arial"/>
        </w:rPr>
        <w:t>§ </w:t>
      </w:r>
      <w:r w:rsidR="00C50570" w:rsidRPr="00C37767">
        <w:rPr>
          <w:rFonts w:ascii="Arial" w:hAnsi="Arial" w:cs="Arial"/>
        </w:rPr>
        <w:t xml:space="preserve">19 </w:t>
      </w:r>
      <w:r w:rsidR="00C4528C" w:rsidRPr="00C37767">
        <w:rPr>
          <w:rFonts w:ascii="Arial" w:hAnsi="Arial" w:cs="Arial"/>
        </w:rPr>
        <w:t>Abs. </w:t>
      </w:r>
      <w:r w:rsidR="00C50570" w:rsidRPr="00C37767">
        <w:rPr>
          <w:rFonts w:ascii="Arial" w:hAnsi="Arial" w:cs="Arial"/>
        </w:rPr>
        <w:t xml:space="preserve">2 KHSFV erfüllt. </w:t>
      </w:r>
      <w:r w:rsidR="00615007" w:rsidRPr="00C37767">
        <w:rPr>
          <w:rFonts w:ascii="Arial" w:hAnsi="Arial" w:cs="Arial"/>
        </w:rPr>
        <w:t>Die Bestätigung ist in Form einer Eigenerklärung des berechtigten IT-Dienstleisters abzugeben.</w:t>
      </w:r>
    </w:p>
    <w:p w14:paraId="3714C8CF" w14:textId="39850AC1"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0CD718D2" w14:textId="6D821758"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C4528C" w:rsidRPr="00C37767">
        <w:rPr>
          <w:rFonts w:ascii="Arial" w:hAnsi="Arial" w:cs="Arial"/>
        </w:rPr>
        <w:t>Abs. </w:t>
      </w:r>
      <w:r w:rsidR="006C06D6" w:rsidRPr="00C37767">
        <w:rPr>
          <w:rFonts w:ascii="Arial" w:hAnsi="Arial" w:cs="Arial"/>
        </w:rPr>
        <w:t xml:space="preserve">5 </w:t>
      </w:r>
      <w:r w:rsidR="0090273D" w:rsidRPr="00C37767">
        <w:rPr>
          <w:rFonts w:ascii="Arial" w:hAnsi="Arial" w:cs="Arial"/>
        </w:rPr>
        <w:t>S.</w:t>
      </w:r>
      <w:r w:rsidR="00C4528C" w:rsidRPr="00C37767">
        <w:rPr>
          <w:rFonts w:ascii="Arial" w:hAnsi="Arial" w:cs="Arial"/>
        </w:rPr>
        <w:t> </w:t>
      </w:r>
      <w:r w:rsidR="006C06D6" w:rsidRPr="00C37767">
        <w:rPr>
          <w:rFonts w:ascii="Arial" w:hAnsi="Arial" w:cs="Arial"/>
        </w:rPr>
        <w:t xml:space="preserve">1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C4528C" w:rsidRPr="00C37767">
        <w:rPr>
          <w:rFonts w:ascii="Arial" w:hAnsi="Arial" w:cs="Arial"/>
        </w:rPr>
        <w:t>Abs. </w:t>
      </w:r>
      <w:r w:rsidR="006C06D6" w:rsidRPr="00C37767">
        <w:rPr>
          <w:rFonts w:ascii="Arial" w:hAnsi="Arial" w:cs="Arial"/>
        </w:rPr>
        <w:t xml:space="preserve">2 </w:t>
      </w:r>
      <w:r w:rsidR="00C37767" w:rsidRPr="00C37767">
        <w:rPr>
          <w:rFonts w:ascii="Arial" w:hAnsi="Arial" w:cs="Arial"/>
        </w:rPr>
        <w:t>S. 1</w:t>
      </w:r>
      <w:r w:rsidR="006C06D6" w:rsidRPr="00C37767">
        <w:rPr>
          <w:rFonts w:ascii="Arial" w:hAnsi="Arial" w:cs="Arial"/>
        </w:rPr>
        <w:t xml:space="preserve"> </w:t>
      </w:r>
      <w:r w:rsidR="00C4528C"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4C444C1B" w14:textId="6A89539B"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32DFE7F6" w14:textId="77777777" w:rsidR="00807626"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C4528C"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C4528C" w:rsidRPr="00C37767">
        <w:rPr>
          <w:rFonts w:ascii="Arial" w:hAnsi="Arial" w:cs="Arial"/>
        </w:rPr>
        <w:t>. 1 Nr. </w:t>
      </w:r>
      <w:r w:rsidR="00D6307B" w:rsidRPr="00C37767">
        <w:rPr>
          <w:rFonts w:ascii="Arial" w:hAnsi="Arial" w:cs="Arial"/>
        </w:rPr>
        <w:t>1</w:t>
      </w:r>
      <w:r w:rsidR="00C4528C" w:rsidRPr="00C37767">
        <w:rPr>
          <w:rFonts w:ascii="Arial" w:hAnsi="Arial" w:cs="Arial"/>
        </w:rPr>
        <w:t> </w:t>
      </w:r>
      <w:r w:rsidR="00D6307B" w:rsidRPr="00C37767">
        <w:rPr>
          <w:rFonts w:ascii="Arial" w:hAnsi="Arial" w:cs="Arial"/>
        </w:rPr>
        <w:t>-</w:t>
      </w:r>
      <w:r w:rsidR="00C4528C"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5B326133" w14:textId="77777777" w:rsidR="00C74534" w:rsidRPr="00C37767" w:rsidRDefault="00C74534" w:rsidP="00D22108">
      <w:pPr>
        <w:pStyle w:val="Listenabsatz"/>
        <w:tabs>
          <w:tab w:val="left" w:pos="426"/>
          <w:tab w:val="left" w:pos="851"/>
          <w:tab w:val="left" w:pos="1276"/>
        </w:tabs>
        <w:spacing w:after="0" w:line="240" w:lineRule="auto"/>
        <w:ind w:left="426" w:hanging="426"/>
        <w:jc w:val="both"/>
        <w:rPr>
          <w:rFonts w:ascii="Arial" w:hAnsi="Arial" w:cs="Arial"/>
        </w:rPr>
      </w:pPr>
    </w:p>
    <w:p w14:paraId="36C7D9F0" w14:textId="6B1C216F"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C4528C" w:rsidRPr="00C37767">
        <w:rPr>
          <w:rFonts w:ascii="Arial" w:hAnsi="Arial" w:cs="Arial"/>
          <w:b/>
        </w:rPr>
        <w:t>Abs. </w:t>
      </w:r>
      <w:r w:rsidRPr="00C37767">
        <w:rPr>
          <w:rFonts w:ascii="Arial" w:hAnsi="Arial" w:cs="Arial"/>
          <w:b/>
        </w:rPr>
        <w:t xml:space="preserve">1 </w:t>
      </w:r>
      <w:r w:rsidR="000F6A33" w:rsidRPr="00C37767">
        <w:rPr>
          <w:rFonts w:ascii="Arial" w:hAnsi="Arial" w:cs="Arial"/>
          <w:b/>
        </w:rPr>
        <w:t>S</w:t>
      </w:r>
      <w:r w:rsidR="00C4528C" w:rsidRPr="00C37767">
        <w:rPr>
          <w:rFonts w:ascii="Arial" w:hAnsi="Arial" w:cs="Arial"/>
          <w:b/>
        </w:rPr>
        <w:t> </w:t>
      </w:r>
      <w:r w:rsidR="000F6A33" w:rsidRPr="00C37767">
        <w:rPr>
          <w:rFonts w:ascii="Arial" w:hAnsi="Arial" w:cs="Arial"/>
          <w:b/>
        </w:rPr>
        <w:t xml:space="preserve">.1 </w:t>
      </w:r>
      <w:r w:rsidR="00C4528C" w:rsidRPr="00C37767">
        <w:rPr>
          <w:rFonts w:ascii="Arial" w:hAnsi="Arial" w:cs="Arial"/>
          <w:b/>
        </w:rPr>
        <w:t>Nr. </w:t>
      </w:r>
      <w:r w:rsidRPr="00C37767">
        <w:rPr>
          <w:rFonts w:ascii="Arial" w:hAnsi="Arial" w:cs="Arial"/>
          <w:b/>
        </w:rPr>
        <w:t>4 KHSFV</w:t>
      </w:r>
    </w:p>
    <w:p w14:paraId="72A63B52"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4B3B2C6D" w14:textId="313B890D" w:rsidR="00EE5F48" w:rsidRPr="00C37767" w:rsidRDefault="00D22108"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„Automatisiertes klinisches Entscheidungsunterstützungssystem“</w:t>
      </w:r>
      <w:r w:rsidR="00C4528C" w:rsidRPr="00C37767">
        <w:rPr>
          <w:rFonts w:ascii="Arial" w:hAnsi="Arial" w:cs="Arial"/>
        </w:rPr>
        <w:t>,</w:t>
      </w:r>
    </w:p>
    <w:p w14:paraId="61EB1449" w14:textId="606181DB"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52D2A0A2" w14:textId="719C3E1A"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 xml:space="preserve">Bestätigung des nach </w:t>
      </w:r>
      <w:r w:rsidR="004307F9" w:rsidRPr="00C37767">
        <w:rPr>
          <w:rFonts w:ascii="Arial" w:hAnsi="Arial" w:cs="Arial"/>
        </w:rPr>
        <w:t>§ </w:t>
      </w:r>
      <w:r w:rsidR="00C74534" w:rsidRPr="00C37767">
        <w:rPr>
          <w:rFonts w:ascii="Arial" w:hAnsi="Arial" w:cs="Arial"/>
        </w:rPr>
        <w:t xml:space="preserve">21 </w:t>
      </w:r>
      <w:r w:rsidR="00C4528C" w:rsidRPr="00C37767">
        <w:rPr>
          <w:rFonts w:ascii="Arial" w:hAnsi="Arial" w:cs="Arial"/>
        </w:rPr>
        <w:t>Abs. </w:t>
      </w:r>
      <w:r w:rsidR="00C74534" w:rsidRPr="00C37767">
        <w:rPr>
          <w:rFonts w:ascii="Arial" w:hAnsi="Arial" w:cs="Arial"/>
        </w:rPr>
        <w:t>5</w:t>
      </w:r>
      <w:r w:rsidR="00F463AA" w:rsidRPr="00C37767">
        <w:rPr>
          <w:rFonts w:ascii="Arial" w:hAnsi="Arial" w:cs="Arial"/>
        </w:rPr>
        <w:t xml:space="preserve"> KHSFV</w:t>
      </w:r>
      <w:r w:rsidR="00C74534" w:rsidRPr="00C37767">
        <w:rPr>
          <w:rFonts w:ascii="Arial" w:hAnsi="Arial" w:cs="Arial"/>
        </w:rPr>
        <w:t xml:space="preserve"> berechtigten Mitarbeitenden des zu beauftragenden Dienstleisters, dass das Vorhaben der Einrichtung eines digitalen Dienstes im Sinne des </w:t>
      </w:r>
      <w:r w:rsidR="004307F9" w:rsidRPr="00C37767">
        <w:rPr>
          <w:rFonts w:ascii="Arial" w:hAnsi="Arial" w:cs="Arial"/>
        </w:rPr>
        <w:t>§ </w:t>
      </w:r>
      <w:r w:rsidR="00C74534" w:rsidRPr="00C37767">
        <w:rPr>
          <w:rFonts w:ascii="Arial" w:hAnsi="Arial" w:cs="Arial"/>
        </w:rPr>
        <w:t xml:space="preserve">19 </w:t>
      </w:r>
      <w:r w:rsidR="00C4528C" w:rsidRPr="00C37767">
        <w:rPr>
          <w:rFonts w:ascii="Arial" w:hAnsi="Arial" w:cs="Arial"/>
        </w:rPr>
        <w:t>Abs. </w:t>
      </w:r>
      <w:r w:rsidR="00C74534" w:rsidRPr="00C37767">
        <w:rPr>
          <w:rFonts w:ascii="Arial" w:hAnsi="Arial" w:cs="Arial"/>
        </w:rPr>
        <w:t xml:space="preserve">1 </w:t>
      </w:r>
      <w:r w:rsidR="00C37767" w:rsidRPr="00C37767">
        <w:rPr>
          <w:rFonts w:ascii="Arial" w:hAnsi="Arial" w:cs="Arial"/>
        </w:rPr>
        <w:t>S. </w:t>
      </w:r>
      <w:r w:rsidR="00C74534" w:rsidRPr="00C37767">
        <w:rPr>
          <w:rFonts w:ascii="Arial" w:hAnsi="Arial" w:cs="Arial"/>
        </w:rPr>
        <w:t xml:space="preserve">1 </w:t>
      </w:r>
      <w:r w:rsidR="00C4528C" w:rsidRPr="00C37767">
        <w:rPr>
          <w:rFonts w:ascii="Arial" w:hAnsi="Arial" w:cs="Arial"/>
        </w:rPr>
        <w:t>Nr. </w:t>
      </w:r>
      <w:r w:rsidR="00C74534" w:rsidRPr="00C37767">
        <w:rPr>
          <w:rFonts w:ascii="Arial" w:hAnsi="Arial" w:cs="Arial"/>
        </w:rPr>
        <w:t xml:space="preserve">2 bis 6 KHSFV dienen soll </w:t>
      </w:r>
      <w:r w:rsidR="00C50570" w:rsidRPr="00C37767">
        <w:rPr>
          <w:rFonts w:ascii="Arial" w:hAnsi="Arial" w:cs="Arial"/>
        </w:rPr>
        <w:t xml:space="preserve">und es die Voraussetzungen nach </w:t>
      </w:r>
      <w:r w:rsidR="004307F9" w:rsidRPr="00C37767">
        <w:rPr>
          <w:rFonts w:ascii="Arial" w:hAnsi="Arial" w:cs="Arial"/>
        </w:rPr>
        <w:t>§ </w:t>
      </w:r>
      <w:r w:rsidR="00C50570" w:rsidRPr="00C37767">
        <w:rPr>
          <w:rFonts w:ascii="Arial" w:hAnsi="Arial" w:cs="Arial"/>
        </w:rPr>
        <w:t xml:space="preserve">19 </w:t>
      </w:r>
      <w:r w:rsidR="00C4528C" w:rsidRPr="00C37767">
        <w:rPr>
          <w:rFonts w:ascii="Arial" w:hAnsi="Arial" w:cs="Arial"/>
        </w:rPr>
        <w:t>Abs. </w:t>
      </w:r>
      <w:r w:rsidR="00C50570" w:rsidRPr="00C37767">
        <w:rPr>
          <w:rFonts w:ascii="Arial" w:hAnsi="Arial" w:cs="Arial"/>
        </w:rPr>
        <w:t xml:space="preserve">2 KHSFV erfüllt. </w:t>
      </w:r>
      <w:r w:rsidR="00615007" w:rsidRPr="00C37767">
        <w:rPr>
          <w:rFonts w:ascii="Arial" w:hAnsi="Arial" w:cs="Arial"/>
        </w:rPr>
        <w:t>Die Bestätigung ist in Form einer Eigenerklärung des berechtigten IT-Dienstleisters abzugeben.</w:t>
      </w:r>
    </w:p>
    <w:p w14:paraId="05978869" w14:textId="4C254FAB"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75693FA3" w14:textId="01AB78A4"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C4528C" w:rsidRPr="00C37767">
        <w:rPr>
          <w:rFonts w:ascii="Arial" w:hAnsi="Arial" w:cs="Arial"/>
        </w:rPr>
        <w:t>Abs. </w:t>
      </w:r>
      <w:r w:rsidR="006C06D6" w:rsidRPr="00C37767">
        <w:rPr>
          <w:rFonts w:ascii="Arial" w:hAnsi="Arial" w:cs="Arial"/>
        </w:rPr>
        <w:t xml:space="preserve">5 </w:t>
      </w:r>
      <w:r w:rsidR="00C37767" w:rsidRPr="00C37767">
        <w:rPr>
          <w:rFonts w:ascii="Arial" w:hAnsi="Arial" w:cs="Arial"/>
        </w:rPr>
        <w:t>S. 1</w:t>
      </w:r>
      <w:r w:rsidR="006C06D6" w:rsidRPr="00C37767">
        <w:rPr>
          <w:rFonts w:ascii="Arial" w:hAnsi="Arial" w:cs="Arial"/>
        </w:rPr>
        <w:t xml:space="preserve">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C4528C" w:rsidRPr="00C37767">
        <w:rPr>
          <w:rFonts w:ascii="Arial" w:hAnsi="Arial" w:cs="Arial"/>
        </w:rPr>
        <w:t>Abs. </w:t>
      </w:r>
      <w:r w:rsidR="006C06D6" w:rsidRPr="00C37767">
        <w:rPr>
          <w:rFonts w:ascii="Arial" w:hAnsi="Arial" w:cs="Arial"/>
        </w:rPr>
        <w:t xml:space="preserve">2 Satz 1 </w:t>
      </w:r>
      <w:r w:rsidR="00C4528C"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18A48284" w14:textId="7027ED89"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61BB59C8" w14:textId="77777777" w:rsidR="00807626"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lastRenderedPageBreak/>
        <w:t>-</w:t>
      </w:r>
      <w:r w:rsidRPr="00C37767">
        <w:rPr>
          <w:rFonts w:ascii="Arial" w:hAnsi="Arial" w:cs="Arial"/>
        </w:rPr>
        <w:tab/>
      </w:r>
      <w:r w:rsidR="00807626" w:rsidRPr="00C37767">
        <w:rPr>
          <w:rFonts w:ascii="Arial" w:hAnsi="Arial" w:cs="Arial"/>
        </w:rPr>
        <w:t xml:space="preserve">Nachweis darüber, dass mindestens </w:t>
      </w:r>
      <w:r w:rsidR="00C4528C"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C4528C" w:rsidRPr="00C37767">
        <w:rPr>
          <w:rFonts w:ascii="Arial" w:hAnsi="Arial" w:cs="Arial"/>
        </w:rPr>
        <w:t> 1 Nr. </w:t>
      </w:r>
      <w:r w:rsidR="00D6307B" w:rsidRPr="00C37767">
        <w:rPr>
          <w:rFonts w:ascii="Arial" w:hAnsi="Arial" w:cs="Arial"/>
        </w:rPr>
        <w:t>1</w:t>
      </w:r>
      <w:r w:rsidR="00C4528C" w:rsidRPr="00C37767">
        <w:rPr>
          <w:rFonts w:ascii="Arial" w:hAnsi="Arial" w:cs="Arial"/>
        </w:rPr>
        <w:t> </w:t>
      </w:r>
      <w:r w:rsidR="00D6307B" w:rsidRPr="00C37767">
        <w:rPr>
          <w:rFonts w:ascii="Arial" w:hAnsi="Arial" w:cs="Arial"/>
        </w:rPr>
        <w:t>-</w:t>
      </w:r>
      <w:r w:rsidR="00C4528C"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0A8F272B" w14:textId="77777777" w:rsidR="00C74534" w:rsidRPr="00C37767" w:rsidRDefault="00C74534" w:rsidP="00C2662E">
      <w:pPr>
        <w:tabs>
          <w:tab w:val="left" w:pos="426"/>
          <w:tab w:val="left" w:pos="851"/>
          <w:tab w:val="left" w:pos="1276"/>
        </w:tabs>
        <w:spacing w:after="0" w:line="240" w:lineRule="auto"/>
        <w:jc w:val="both"/>
        <w:rPr>
          <w:rFonts w:ascii="Arial" w:hAnsi="Arial" w:cs="Arial"/>
        </w:rPr>
      </w:pPr>
    </w:p>
    <w:p w14:paraId="30DE56FE" w14:textId="2C2194A0"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C4528C" w:rsidRPr="00C37767">
        <w:rPr>
          <w:rFonts w:ascii="Arial" w:hAnsi="Arial" w:cs="Arial"/>
          <w:b/>
        </w:rPr>
        <w:t>Abs. </w:t>
      </w:r>
      <w:r w:rsidRPr="00C37767">
        <w:rPr>
          <w:rFonts w:ascii="Arial" w:hAnsi="Arial" w:cs="Arial"/>
          <w:b/>
        </w:rPr>
        <w:t>1</w:t>
      </w:r>
      <w:r w:rsidR="000F6A33" w:rsidRPr="00C37767">
        <w:rPr>
          <w:rFonts w:ascii="Arial" w:hAnsi="Arial" w:cs="Arial"/>
          <w:b/>
        </w:rPr>
        <w:t xml:space="preserve"> S.</w:t>
      </w:r>
      <w:r w:rsidR="00C4528C" w:rsidRPr="00C37767">
        <w:rPr>
          <w:rFonts w:ascii="Arial" w:hAnsi="Arial" w:cs="Arial"/>
          <w:b/>
        </w:rPr>
        <w:t> </w:t>
      </w:r>
      <w:r w:rsidR="000F6A33" w:rsidRPr="00C37767">
        <w:rPr>
          <w:rFonts w:ascii="Arial" w:hAnsi="Arial" w:cs="Arial"/>
          <w:b/>
        </w:rPr>
        <w:t>1</w:t>
      </w:r>
      <w:r w:rsidR="00C4528C" w:rsidRPr="00C37767">
        <w:rPr>
          <w:rFonts w:ascii="Arial" w:hAnsi="Arial" w:cs="Arial"/>
          <w:b/>
        </w:rPr>
        <w:t xml:space="preserve"> Nr. </w:t>
      </w:r>
      <w:r w:rsidRPr="00C37767">
        <w:rPr>
          <w:rFonts w:ascii="Arial" w:hAnsi="Arial" w:cs="Arial"/>
          <w:b/>
        </w:rPr>
        <w:t>5 KHSFV</w:t>
      </w:r>
    </w:p>
    <w:p w14:paraId="660CEFF9"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EE80D27" w14:textId="1F4F7653" w:rsidR="00EE5F48" w:rsidRPr="00C37767" w:rsidRDefault="00D22108"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„Digitales Medikationsmanagement“</w:t>
      </w:r>
      <w:r w:rsidR="00C4528C" w:rsidRPr="00C37767">
        <w:rPr>
          <w:rFonts w:ascii="Arial" w:hAnsi="Arial" w:cs="Arial"/>
        </w:rPr>
        <w:t>,</w:t>
      </w:r>
    </w:p>
    <w:p w14:paraId="5FFE0597" w14:textId="34FE921C"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6B703A60" w14:textId="6E74183C"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 xml:space="preserve">Bestätigung des nach </w:t>
      </w:r>
      <w:r w:rsidR="004307F9" w:rsidRPr="00C37767">
        <w:rPr>
          <w:rFonts w:ascii="Arial" w:hAnsi="Arial" w:cs="Arial"/>
        </w:rPr>
        <w:t>§ </w:t>
      </w:r>
      <w:r w:rsidR="00C74534" w:rsidRPr="00C37767">
        <w:rPr>
          <w:rFonts w:ascii="Arial" w:hAnsi="Arial" w:cs="Arial"/>
        </w:rPr>
        <w:t xml:space="preserve">21 </w:t>
      </w:r>
      <w:r w:rsidR="00C4528C" w:rsidRPr="00C37767">
        <w:rPr>
          <w:rFonts w:ascii="Arial" w:hAnsi="Arial" w:cs="Arial"/>
        </w:rPr>
        <w:t>Abs. </w:t>
      </w:r>
      <w:r w:rsidR="00C74534" w:rsidRPr="00C37767">
        <w:rPr>
          <w:rFonts w:ascii="Arial" w:hAnsi="Arial" w:cs="Arial"/>
        </w:rPr>
        <w:t>5</w:t>
      </w:r>
      <w:r w:rsidR="00F463AA" w:rsidRPr="00C37767">
        <w:rPr>
          <w:rFonts w:ascii="Arial" w:hAnsi="Arial" w:cs="Arial"/>
        </w:rPr>
        <w:t xml:space="preserve"> KHSFV</w:t>
      </w:r>
      <w:r w:rsidR="00C74534" w:rsidRPr="00C37767">
        <w:rPr>
          <w:rFonts w:ascii="Arial" w:hAnsi="Arial" w:cs="Arial"/>
        </w:rPr>
        <w:t xml:space="preserve"> berechtigten Mitarbeitenden des zu beauftragenden Dienstleisters, dass das Vorhaben der Einrichtung eines digitalen Dienstes im Sinne des </w:t>
      </w:r>
      <w:r w:rsidR="004307F9" w:rsidRPr="00C37767">
        <w:rPr>
          <w:rFonts w:ascii="Arial" w:hAnsi="Arial" w:cs="Arial"/>
        </w:rPr>
        <w:t>§ </w:t>
      </w:r>
      <w:r w:rsidR="00C74534" w:rsidRPr="00C37767">
        <w:rPr>
          <w:rFonts w:ascii="Arial" w:hAnsi="Arial" w:cs="Arial"/>
        </w:rPr>
        <w:t xml:space="preserve">19 </w:t>
      </w:r>
      <w:r w:rsidR="00C4528C" w:rsidRPr="00C37767">
        <w:rPr>
          <w:rFonts w:ascii="Arial" w:hAnsi="Arial" w:cs="Arial"/>
        </w:rPr>
        <w:t>Abs. </w:t>
      </w:r>
      <w:r w:rsidR="00C74534" w:rsidRPr="00C37767">
        <w:rPr>
          <w:rFonts w:ascii="Arial" w:hAnsi="Arial" w:cs="Arial"/>
        </w:rPr>
        <w:t xml:space="preserve">1 </w:t>
      </w:r>
      <w:r w:rsidR="00C37767" w:rsidRPr="00C37767">
        <w:rPr>
          <w:rFonts w:ascii="Arial" w:hAnsi="Arial" w:cs="Arial"/>
        </w:rPr>
        <w:t>S. 1</w:t>
      </w:r>
      <w:r w:rsidR="00C74534" w:rsidRPr="00C37767">
        <w:rPr>
          <w:rFonts w:ascii="Arial" w:hAnsi="Arial" w:cs="Arial"/>
        </w:rPr>
        <w:t xml:space="preserve"> </w:t>
      </w:r>
      <w:r w:rsidR="00C4528C" w:rsidRPr="00C37767">
        <w:rPr>
          <w:rFonts w:ascii="Arial" w:hAnsi="Arial" w:cs="Arial"/>
        </w:rPr>
        <w:t>Nr. </w:t>
      </w:r>
      <w:r w:rsidR="00C74534" w:rsidRPr="00C37767">
        <w:rPr>
          <w:rFonts w:ascii="Arial" w:hAnsi="Arial" w:cs="Arial"/>
        </w:rPr>
        <w:t xml:space="preserve">2 bis 6 KHSFV dienen soll </w:t>
      </w:r>
      <w:r w:rsidR="00C50570" w:rsidRPr="00C37767">
        <w:rPr>
          <w:rFonts w:ascii="Arial" w:hAnsi="Arial" w:cs="Arial"/>
        </w:rPr>
        <w:t xml:space="preserve">und es die Voraussetzungen nach </w:t>
      </w:r>
      <w:r w:rsidR="004307F9" w:rsidRPr="00C37767">
        <w:rPr>
          <w:rFonts w:ascii="Arial" w:hAnsi="Arial" w:cs="Arial"/>
        </w:rPr>
        <w:t>§ </w:t>
      </w:r>
      <w:r w:rsidR="00C50570" w:rsidRPr="00C37767">
        <w:rPr>
          <w:rFonts w:ascii="Arial" w:hAnsi="Arial" w:cs="Arial"/>
        </w:rPr>
        <w:t xml:space="preserve">19 </w:t>
      </w:r>
      <w:r w:rsidR="00C4528C" w:rsidRPr="00C37767">
        <w:rPr>
          <w:rFonts w:ascii="Arial" w:hAnsi="Arial" w:cs="Arial"/>
        </w:rPr>
        <w:t>Abs. </w:t>
      </w:r>
      <w:r w:rsidR="00C50570" w:rsidRPr="00C37767">
        <w:rPr>
          <w:rFonts w:ascii="Arial" w:hAnsi="Arial" w:cs="Arial"/>
        </w:rPr>
        <w:t xml:space="preserve">2 KHSFV erfüllt. </w:t>
      </w:r>
      <w:r w:rsidR="00615007" w:rsidRPr="00C37767">
        <w:rPr>
          <w:rFonts w:ascii="Arial" w:hAnsi="Arial" w:cs="Arial"/>
        </w:rPr>
        <w:t>Die Bestätigung ist in Form einer Eigenerklärung des berechtigten IT-Dienstleisters abzugeben.</w:t>
      </w:r>
    </w:p>
    <w:p w14:paraId="49E5634A" w14:textId="604231F2"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4B7C6438" w14:textId="0642098F" w:rsidR="00EE5F48"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C4528C" w:rsidRPr="00C37767">
        <w:rPr>
          <w:rFonts w:ascii="Arial" w:hAnsi="Arial" w:cs="Arial"/>
        </w:rPr>
        <w:t>Abs. </w:t>
      </w:r>
      <w:r w:rsidR="006C06D6" w:rsidRPr="00C37767">
        <w:rPr>
          <w:rFonts w:ascii="Arial" w:hAnsi="Arial" w:cs="Arial"/>
        </w:rPr>
        <w:t xml:space="preserve">5 </w:t>
      </w:r>
      <w:r w:rsidR="00C37767" w:rsidRPr="00C37767">
        <w:rPr>
          <w:rFonts w:ascii="Arial" w:hAnsi="Arial" w:cs="Arial"/>
        </w:rPr>
        <w:t>S. 1</w:t>
      </w:r>
      <w:r w:rsidR="006C06D6" w:rsidRPr="00C37767">
        <w:rPr>
          <w:rFonts w:ascii="Arial" w:hAnsi="Arial" w:cs="Arial"/>
        </w:rPr>
        <w:t xml:space="preserve">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C4528C" w:rsidRPr="00C37767">
        <w:rPr>
          <w:rFonts w:ascii="Arial" w:hAnsi="Arial" w:cs="Arial"/>
        </w:rPr>
        <w:t>Abs. </w:t>
      </w:r>
      <w:r w:rsidR="006C06D6" w:rsidRPr="00C37767">
        <w:rPr>
          <w:rFonts w:ascii="Arial" w:hAnsi="Arial" w:cs="Arial"/>
        </w:rPr>
        <w:t xml:space="preserve">2 </w:t>
      </w:r>
      <w:r w:rsidR="00C37767" w:rsidRPr="00C37767">
        <w:rPr>
          <w:rFonts w:ascii="Arial" w:hAnsi="Arial" w:cs="Arial"/>
        </w:rPr>
        <w:t>S. 1</w:t>
      </w:r>
      <w:r w:rsidR="006C06D6" w:rsidRPr="00C37767">
        <w:rPr>
          <w:rFonts w:ascii="Arial" w:hAnsi="Arial" w:cs="Arial"/>
        </w:rPr>
        <w:t xml:space="preserve"> </w:t>
      </w:r>
      <w:r w:rsidR="00C4528C"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179A1D3C" w14:textId="4709B789" w:rsidR="00EE5F48" w:rsidRPr="00C37767" w:rsidRDefault="00EE5F48" w:rsidP="00D22108">
      <w:pPr>
        <w:tabs>
          <w:tab w:val="left" w:pos="426"/>
          <w:tab w:val="left" w:pos="851"/>
          <w:tab w:val="left" w:pos="1276"/>
        </w:tabs>
        <w:spacing w:after="0" w:line="240" w:lineRule="auto"/>
        <w:ind w:left="426" w:hanging="426"/>
        <w:jc w:val="both"/>
        <w:rPr>
          <w:rFonts w:ascii="Arial" w:hAnsi="Arial" w:cs="Arial"/>
        </w:rPr>
      </w:pPr>
    </w:p>
    <w:p w14:paraId="7E1D8F2F" w14:textId="77777777" w:rsidR="00807626" w:rsidRPr="00C37767" w:rsidRDefault="00D22108" w:rsidP="00D2210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C4528C"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C4528C" w:rsidRPr="00C37767">
        <w:rPr>
          <w:rFonts w:ascii="Arial" w:hAnsi="Arial" w:cs="Arial"/>
        </w:rPr>
        <w:t>. </w:t>
      </w:r>
      <w:r w:rsidR="00D6307B" w:rsidRPr="00C37767">
        <w:rPr>
          <w:rFonts w:ascii="Arial" w:hAnsi="Arial" w:cs="Arial"/>
        </w:rPr>
        <w:t>1 Nr.</w:t>
      </w:r>
      <w:r w:rsidR="00C4528C" w:rsidRPr="00C37767">
        <w:rPr>
          <w:rFonts w:ascii="Arial" w:hAnsi="Arial" w:cs="Arial"/>
        </w:rPr>
        <w:t> </w:t>
      </w:r>
      <w:r w:rsidR="00D6307B" w:rsidRPr="00C37767">
        <w:rPr>
          <w:rFonts w:ascii="Arial" w:hAnsi="Arial" w:cs="Arial"/>
        </w:rPr>
        <w:t>1</w:t>
      </w:r>
      <w:r w:rsidR="00C4528C" w:rsidRPr="00C37767">
        <w:rPr>
          <w:rFonts w:ascii="Arial" w:hAnsi="Arial" w:cs="Arial"/>
        </w:rPr>
        <w:t> </w:t>
      </w:r>
      <w:r w:rsidR="00D6307B" w:rsidRPr="00C37767">
        <w:rPr>
          <w:rFonts w:ascii="Arial" w:hAnsi="Arial" w:cs="Arial"/>
        </w:rPr>
        <w:t>-</w:t>
      </w:r>
      <w:r w:rsidR="00C4528C"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592026BE" w14:textId="77777777" w:rsidR="00C74534" w:rsidRPr="00C37767" w:rsidRDefault="00C74534" w:rsidP="00C2662E">
      <w:pPr>
        <w:tabs>
          <w:tab w:val="left" w:pos="426"/>
          <w:tab w:val="left" w:pos="851"/>
          <w:tab w:val="left" w:pos="1276"/>
        </w:tabs>
        <w:spacing w:after="0" w:line="240" w:lineRule="auto"/>
        <w:jc w:val="both"/>
        <w:rPr>
          <w:rFonts w:ascii="Arial" w:hAnsi="Arial" w:cs="Arial"/>
        </w:rPr>
      </w:pPr>
    </w:p>
    <w:p w14:paraId="417B280E" w14:textId="4EC4EE92"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C4528C" w:rsidRPr="00C37767">
        <w:rPr>
          <w:rFonts w:ascii="Arial" w:hAnsi="Arial" w:cs="Arial"/>
          <w:b/>
        </w:rPr>
        <w:t>Abs. </w:t>
      </w:r>
      <w:r w:rsidRPr="00C37767">
        <w:rPr>
          <w:rFonts w:ascii="Arial" w:hAnsi="Arial" w:cs="Arial"/>
          <w:b/>
        </w:rPr>
        <w:t>1</w:t>
      </w:r>
      <w:r w:rsidR="000F6A33" w:rsidRPr="00C37767">
        <w:rPr>
          <w:rFonts w:ascii="Arial" w:hAnsi="Arial" w:cs="Arial"/>
          <w:b/>
        </w:rPr>
        <w:t xml:space="preserve"> S.</w:t>
      </w:r>
      <w:r w:rsidR="00C4528C" w:rsidRPr="00C37767">
        <w:rPr>
          <w:rFonts w:ascii="Arial" w:hAnsi="Arial" w:cs="Arial"/>
          <w:b/>
        </w:rPr>
        <w:t> </w:t>
      </w:r>
      <w:r w:rsidR="000F6A33" w:rsidRPr="00C37767">
        <w:rPr>
          <w:rFonts w:ascii="Arial" w:hAnsi="Arial" w:cs="Arial"/>
          <w:b/>
        </w:rPr>
        <w:t>1</w:t>
      </w:r>
      <w:r w:rsidR="00C4528C" w:rsidRPr="00C37767">
        <w:rPr>
          <w:rFonts w:ascii="Arial" w:hAnsi="Arial" w:cs="Arial"/>
          <w:b/>
        </w:rPr>
        <w:t xml:space="preserve"> Nr. </w:t>
      </w:r>
      <w:r w:rsidRPr="00C37767">
        <w:rPr>
          <w:rFonts w:ascii="Arial" w:hAnsi="Arial" w:cs="Arial"/>
          <w:b/>
        </w:rPr>
        <w:t>6 KHSFV</w:t>
      </w:r>
    </w:p>
    <w:p w14:paraId="4C847631"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654E95E" w14:textId="74014794" w:rsidR="00EE5F48" w:rsidRPr="00C37767" w:rsidRDefault="00B97CD8"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„Digitale Leistungsanforderung“</w:t>
      </w:r>
      <w:r w:rsidR="00C4528C" w:rsidRPr="00C37767">
        <w:rPr>
          <w:rFonts w:ascii="Arial" w:hAnsi="Arial" w:cs="Arial"/>
        </w:rPr>
        <w:t>,</w:t>
      </w:r>
    </w:p>
    <w:p w14:paraId="079F0AA8" w14:textId="2A62C339"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4F0AEBEB" w14:textId="2B197656" w:rsidR="00EE5F48" w:rsidRPr="00C37767" w:rsidRDefault="00B97CD8" w:rsidP="00B97CD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 xml:space="preserve">Bestätigung des nach </w:t>
      </w:r>
      <w:r w:rsidR="004307F9" w:rsidRPr="00C37767">
        <w:rPr>
          <w:rFonts w:ascii="Arial" w:hAnsi="Arial" w:cs="Arial"/>
        </w:rPr>
        <w:t>§ </w:t>
      </w:r>
      <w:r w:rsidR="00C74534" w:rsidRPr="00C37767">
        <w:rPr>
          <w:rFonts w:ascii="Arial" w:hAnsi="Arial" w:cs="Arial"/>
        </w:rPr>
        <w:t xml:space="preserve">21 </w:t>
      </w:r>
      <w:r w:rsidR="00C4528C" w:rsidRPr="00C37767">
        <w:rPr>
          <w:rFonts w:ascii="Arial" w:hAnsi="Arial" w:cs="Arial"/>
        </w:rPr>
        <w:t>Abs. </w:t>
      </w:r>
      <w:r w:rsidR="00C74534" w:rsidRPr="00C37767">
        <w:rPr>
          <w:rFonts w:ascii="Arial" w:hAnsi="Arial" w:cs="Arial"/>
        </w:rPr>
        <w:t xml:space="preserve">5 </w:t>
      </w:r>
      <w:r w:rsidR="00F463AA" w:rsidRPr="00C37767">
        <w:rPr>
          <w:rFonts w:ascii="Arial" w:hAnsi="Arial" w:cs="Arial"/>
        </w:rPr>
        <w:t xml:space="preserve">KHSFV </w:t>
      </w:r>
      <w:r w:rsidR="00C74534" w:rsidRPr="00C37767">
        <w:rPr>
          <w:rFonts w:ascii="Arial" w:hAnsi="Arial" w:cs="Arial"/>
        </w:rPr>
        <w:t xml:space="preserve">berechtigten Mitarbeitenden des zu beauftragenden Dienstleisters, dass das Vorhaben der Einrichtung eines digitalen Dienstes im Sinne des </w:t>
      </w:r>
      <w:r w:rsidR="004307F9" w:rsidRPr="00C37767">
        <w:rPr>
          <w:rFonts w:ascii="Arial" w:hAnsi="Arial" w:cs="Arial"/>
        </w:rPr>
        <w:t>§ </w:t>
      </w:r>
      <w:r w:rsidR="00C74534" w:rsidRPr="00C37767">
        <w:rPr>
          <w:rFonts w:ascii="Arial" w:hAnsi="Arial" w:cs="Arial"/>
        </w:rPr>
        <w:t xml:space="preserve">19 </w:t>
      </w:r>
      <w:r w:rsidR="00C4528C" w:rsidRPr="00C37767">
        <w:rPr>
          <w:rFonts w:ascii="Arial" w:hAnsi="Arial" w:cs="Arial"/>
        </w:rPr>
        <w:t>Abs. </w:t>
      </w:r>
      <w:r w:rsidR="00C74534" w:rsidRPr="00C37767">
        <w:rPr>
          <w:rFonts w:ascii="Arial" w:hAnsi="Arial" w:cs="Arial"/>
        </w:rPr>
        <w:t xml:space="preserve">1 </w:t>
      </w:r>
      <w:r w:rsidR="00C37767" w:rsidRPr="00C37767">
        <w:rPr>
          <w:rFonts w:ascii="Arial" w:hAnsi="Arial" w:cs="Arial"/>
        </w:rPr>
        <w:t>S. </w:t>
      </w:r>
      <w:r w:rsidR="00C74534" w:rsidRPr="00C37767">
        <w:rPr>
          <w:rFonts w:ascii="Arial" w:hAnsi="Arial" w:cs="Arial"/>
        </w:rPr>
        <w:t xml:space="preserve">1 </w:t>
      </w:r>
      <w:r w:rsidR="00C4528C" w:rsidRPr="00C37767">
        <w:rPr>
          <w:rFonts w:ascii="Arial" w:hAnsi="Arial" w:cs="Arial"/>
        </w:rPr>
        <w:t>Nr. </w:t>
      </w:r>
      <w:r w:rsidR="00C74534" w:rsidRPr="00C37767">
        <w:rPr>
          <w:rFonts w:ascii="Arial" w:hAnsi="Arial" w:cs="Arial"/>
        </w:rPr>
        <w:t xml:space="preserve">2 bis 6 KHSFV dienen soll </w:t>
      </w:r>
      <w:r w:rsidR="00C50570" w:rsidRPr="00C37767">
        <w:rPr>
          <w:rFonts w:ascii="Arial" w:hAnsi="Arial" w:cs="Arial"/>
        </w:rPr>
        <w:t xml:space="preserve">und es die Voraussetzungen nach </w:t>
      </w:r>
      <w:r w:rsidR="004307F9" w:rsidRPr="00C37767">
        <w:rPr>
          <w:rFonts w:ascii="Arial" w:hAnsi="Arial" w:cs="Arial"/>
        </w:rPr>
        <w:t>§ </w:t>
      </w:r>
      <w:r w:rsidR="00C50570" w:rsidRPr="00C37767">
        <w:rPr>
          <w:rFonts w:ascii="Arial" w:hAnsi="Arial" w:cs="Arial"/>
        </w:rPr>
        <w:t xml:space="preserve">19 </w:t>
      </w:r>
      <w:r w:rsidR="00C4528C" w:rsidRPr="00C37767">
        <w:rPr>
          <w:rFonts w:ascii="Arial" w:hAnsi="Arial" w:cs="Arial"/>
        </w:rPr>
        <w:t>Abs. </w:t>
      </w:r>
      <w:r w:rsidR="00C50570" w:rsidRPr="00C37767">
        <w:rPr>
          <w:rFonts w:ascii="Arial" w:hAnsi="Arial" w:cs="Arial"/>
        </w:rPr>
        <w:t xml:space="preserve">2 KHSFV erfüllt. Die Bestätigung ist </w:t>
      </w:r>
      <w:r w:rsidR="00615007" w:rsidRPr="00C37767">
        <w:rPr>
          <w:rFonts w:ascii="Arial" w:hAnsi="Arial" w:cs="Arial"/>
        </w:rPr>
        <w:t>in Form</w:t>
      </w:r>
      <w:r w:rsidR="00C50570" w:rsidRPr="00C37767">
        <w:rPr>
          <w:rFonts w:ascii="Arial" w:hAnsi="Arial" w:cs="Arial"/>
        </w:rPr>
        <w:t xml:space="preserve"> einer </w:t>
      </w:r>
      <w:r w:rsidR="00615007" w:rsidRPr="00C37767">
        <w:rPr>
          <w:rFonts w:ascii="Arial" w:hAnsi="Arial" w:cs="Arial"/>
        </w:rPr>
        <w:t xml:space="preserve">Eigenerklärung des berechtigten IT-Dienstleisters </w:t>
      </w:r>
      <w:r w:rsidR="00C50570" w:rsidRPr="00C37767">
        <w:rPr>
          <w:rFonts w:ascii="Arial" w:hAnsi="Arial" w:cs="Arial"/>
        </w:rPr>
        <w:t>abzugeben.</w:t>
      </w:r>
    </w:p>
    <w:p w14:paraId="30FEF497" w14:textId="3615B207" w:rsidR="00EE5F48" w:rsidRPr="00C37767" w:rsidRDefault="00EE5F48" w:rsidP="00B97CD8">
      <w:pPr>
        <w:tabs>
          <w:tab w:val="left" w:pos="426"/>
          <w:tab w:val="left" w:pos="851"/>
          <w:tab w:val="left" w:pos="1276"/>
        </w:tabs>
        <w:spacing w:after="0" w:line="240" w:lineRule="auto"/>
        <w:ind w:left="426" w:hanging="426"/>
        <w:jc w:val="both"/>
        <w:rPr>
          <w:rFonts w:ascii="Arial" w:hAnsi="Arial" w:cs="Arial"/>
        </w:rPr>
      </w:pPr>
    </w:p>
    <w:p w14:paraId="71097B4C" w14:textId="28943E75" w:rsidR="00EE5F48" w:rsidRPr="00C37767" w:rsidRDefault="00B97CD8" w:rsidP="00B97CD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C4528C" w:rsidRPr="00C37767">
        <w:rPr>
          <w:rFonts w:ascii="Arial" w:hAnsi="Arial" w:cs="Arial"/>
        </w:rPr>
        <w:t>Abs. </w:t>
      </w:r>
      <w:r w:rsidR="006C06D6" w:rsidRPr="00C37767">
        <w:rPr>
          <w:rFonts w:ascii="Arial" w:hAnsi="Arial" w:cs="Arial"/>
        </w:rPr>
        <w:t xml:space="preserve">5 </w:t>
      </w:r>
      <w:r w:rsidR="00C37767" w:rsidRPr="00C37767">
        <w:rPr>
          <w:rFonts w:ascii="Arial" w:hAnsi="Arial" w:cs="Arial"/>
        </w:rPr>
        <w:t>S. 1</w:t>
      </w:r>
      <w:r w:rsidR="006C06D6" w:rsidRPr="00C37767">
        <w:rPr>
          <w:rFonts w:ascii="Arial" w:hAnsi="Arial" w:cs="Arial"/>
        </w:rPr>
        <w:t xml:space="preserve">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C4528C" w:rsidRPr="00C37767">
        <w:rPr>
          <w:rFonts w:ascii="Arial" w:hAnsi="Arial" w:cs="Arial"/>
        </w:rPr>
        <w:t>Abs. </w:t>
      </w:r>
      <w:r w:rsidR="006C06D6" w:rsidRPr="00C37767">
        <w:rPr>
          <w:rFonts w:ascii="Arial" w:hAnsi="Arial" w:cs="Arial"/>
        </w:rPr>
        <w:t xml:space="preserve">2 </w:t>
      </w:r>
      <w:r w:rsidR="00C37767" w:rsidRPr="00C37767">
        <w:rPr>
          <w:rFonts w:ascii="Arial" w:hAnsi="Arial" w:cs="Arial"/>
        </w:rPr>
        <w:t>S. 1</w:t>
      </w:r>
      <w:r w:rsidR="006C06D6" w:rsidRPr="00C37767">
        <w:rPr>
          <w:rFonts w:ascii="Arial" w:hAnsi="Arial" w:cs="Arial"/>
        </w:rPr>
        <w:t xml:space="preserve"> </w:t>
      </w:r>
      <w:r w:rsidR="00C4528C"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694EEEEA" w14:textId="27C3EB17" w:rsidR="00EE5F48" w:rsidRPr="00C37767" w:rsidRDefault="00EE5F48" w:rsidP="00B97CD8">
      <w:pPr>
        <w:tabs>
          <w:tab w:val="left" w:pos="426"/>
          <w:tab w:val="left" w:pos="851"/>
          <w:tab w:val="left" w:pos="1276"/>
        </w:tabs>
        <w:spacing w:after="0" w:line="240" w:lineRule="auto"/>
        <w:ind w:left="426" w:hanging="426"/>
        <w:jc w:val="both"/>
        <w:rPr>
          <w:rFonts w:ascii="Arial" w:hAnsi="Arial" w:cs="Arial"/>
        </w:rPr>
      </w:pPr>
    </w:p>
    <w:p w14:paraId="13CC0627" w14:textId="77777777" w:rsidR="00807626" w:rsidRPr="00C37767" w:rsidRDefault="00B97CD8" w:rsidP="00B97CD8">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C4528C"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C4528C" w:rsidRPr="00C37767">
        <w:rPr>
          <w:rFonts w:ascii="Arial" w:hAnsi="Arial" w:cs="Arial"/>
        </w:rPr>
        <w:t> 1 Nr. </w:t>
      </w:r>
      <w:r w:rsidR="00D6307B" w:rsidRPr="00C37767">
        <w:rPr>
          <w:rFonts w:ascii="Arial" w:hAnsi="Arial" w:cs="Arial"/>
        </w:rPr>
        <w:t>1</w:t>
      </w:r>
      <w:r w:rsidR="00C4528C" w:rsidRPr="00C37767">
        <w:rPr>
          <w:rFonts w:ascii="Arial" w:hAnsi="Arial" w:cs="Arial"/>
        </w:rPr>
        <w:t> </w:t>
      </w:r>
      <w:r w:rsidR="00D6307B" w:rsidRPr="00C37767">
        <w:rPr>
          <w:rFonts w:ascii="Arial" w:hAnsi="Arial" w:cs="Arial"/>
        </w:rPr>
        <w:t>-</w:t>
      </w:r>
      <w:r w:rsidR="00C4528C"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7E069B61" w14:textId="77777777" w:rsidR="00C74534" w:rsidRPr="00C37767" w:rsidRDefault="00C74534" w:rsidP="00C2662E">
      <w:pPr>
        <w:tabs>
          <w:tab w:val="left" w:pos="426"/>
          <w:tab w:val="left" w:pos="851"/>
          <w:tab w:val="left" w:pos="1276"/>
        </w:tabs>
        <w:spacing w:after="0" w:line="240" w:lineRule="auto"/>
        <w:jc w:val="both"/>
        <w:rPr>
          <w:rFonts w:ascii="Arial" w:hAnsi="Arial" w:cs="Arial"/>
        </w:rPr>
      </w:pPr>
    </w:p>
    <w:p w14:paraId="5E83D18C" w14:textId="3E0BF513" w:rsidR="00734FFF" w:rsidRPr="00C37767" w:rsidRDefault="00734FFF"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BA378B" w:rsidRPr="00C37767">
        <w:rPr>
          <w:rFonts w:ascii="Arial" w:hAnsi="Arial" w:cs="Arial"/>
          <w:b/>
        </w:rPr>
        <w:t>Abs. </w:t>
      </w:r>
      <w:r w:rsidRPr="00C37767">
        <w:rPr>
          <w:rFonts w:ascii="Arial" w:hAnsi="Arial" w:cs="Arial"/>
          <w:b/>
        </w:rPr>
        <w:t>1</w:t>
      </w:r>
      <w:r w:rsidR="000F6A33" w:rsidRPr="00C37767">
        <w:rPr>
          <w:rFonts w:ascii="Arial" w:hAnsi="Arial" w:cs="Arial"/>
          <w:b/>
        </w:rPr>
        <w:t xml:space="preserve"> S.</w:t>
      </w:r>
      <w:r w:rsidR="00BA378B" w:rsidRPr="00C37767">
        <w:rPr>
          <w:rFonts w:ascii="Arial" w:hAnsi="Arial" w:cs="Arial"/>
          <w:b/>
        </w:rPr>
        <w:t> </w:t>
      </w:r>
      <w:r w:rsidR="000F6A33" w:rsidRPr="00C37767">
        <w:rPr>
          <w:rFonts w:ascii="Arial" w:hAnsi="Arial" w:cs="Arial"/>
          <w:b/>
        </w:rPr>
        <w:t>1</w:t>
      </w:r>
      <w:r w:rsidR="00BA378B" w:rsidRPr="00C37767">
        <w:rPr>
          <w:rFonts w:ascii="Arial" w:hAnsi="Arial" w:cs="Arial"/>
          <w:b/>
        </w:rPr>
        <w:t xml:space="preserve"> Nr. </w:t>
      </w:r>
      <w:r w:rsidRPr="00C37767">
        <w:rPr>
          <w:rFonts w:ascii="Arial" w:hAnsi="Arial" w:cs="Arial"/>
          <w:b/>
        </w:rPr>
        <w:t>7 KHSFV</w:t>
      </w:r>
    </w:p>
    <w:p w14:paraId="4D799283"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5623132" w14:textId="6BC5B7DC" w:rsidR="00EE5F48" w:rsidRPr="00C37767" w:rsidRDefault="003C2FE7"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„Leistungsabstimmung und Cloud-Computing Systeme“</w:t>
      </w:r>
      <w:r w:rsidR="00BA378B" w:rsidRPr="00C37767">
        <w:rPr>
          <w:rFonts w:ascii="Arial" w:hAnsi="Arial" w:cs="Arial"/>
        </w:rPr>
        <w:t>,</w:t>
      </w:r>
    </w:p>
    <w:p w14:paraId="7EE14752" w14:textId="15F815AB"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1514BD3E" w14:textId="77777777" w:rsidR="00EE5F48" w:rsidRPr="00C37767" w:rsidRDefault="003C2FE7" w:rsidP="003C2FE7">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C74534" w:rsidRPr="00C37767">
        <w:rPr>
          <w:rFonts w:ascii="Arial" w:hAnsi="Arial" w:cs="Arial"/>
        </w:rPr>
        <w:t>Bestätigung, dass das Konzept zur Abstimmung des Leistungsangebotes der beteiligten Krankenhäuser wettbewerbsrechtlich zulässig ist</w:t>
      </w:r>
      <w:r w:rsidR="00BA378B" w:rsidRPr="00C37767">
        <w:rPr>
          <w:rFonts w:ascii="Arial" w:hAnsi="Arial" w:cs="Arial"/>
        </w:rPr>
        <w:t>,</w:t>
      </w:r>
    </w:p>
    <w:p w14:paraId="588C7C27" w14:textId="58E119D7" w:rsidR="00EE5F48" w:rsidRPr="00C37767" w:rsidRDefault="00EE5F48" w:rsidP="003C2FE7">
      <w:pPr>
        <w:tabs>
          <w:tab w:val="left" w:pos="426"/>
          <w:tab w:val="left" w:pos="851"/>
          <w:tab w:val="left" w:pos="1276"/>
        </w:tabs>
        <w:spacing w:after="0" w:line="240" w:lineRule="auto"/>
        <w:ind w:left="426" w:hanging="426"/>
        <w:jc w:val="both"/>
        <w:rPr>
          <w:rFonts w:ascii="Arial" w:hAnsi="Arial" w:cs="Arial"/>
        </w:rPr>
      </w:pPr>
    </w:p>
    <w:p w14:paraId="57ACBA68" w14:textId="77777777" w:rsidR="00807626" w:rsidRPr="00C37767" w:rsidRDefault="003C2FE7" w:rsidP="003C2FE7">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BA378B"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BA378B" w:rsidRPr="00C37767">
        <w:rPr>
          <w:rFonts w:ascii="Arial" w:hAnsi="Arial" w:cs="Arial"/>
        </w:rPr>
        <w:t> 1 Nr. </w:t>
      </w:r>
      <w:r w:rsidR="00D6307B" w:rsidRPr="00C37767">
        <w:rPr>
          <w:rFonts w:ascii="Arial" w:hAnsi="Arial" w:cs="Arial"/>
        </w:rPr>
        <w:t>1</w:t>
      </w:r>
      <w:r w:rsidR="00BA378B" w:rsidRPr="00C37767">
        <w:rPr>
          <w:rFonts w:ascii="Arial" w:hAnsi="Arial" w:cs="Arial"/>
        </w:rPr>
        <w:t> </w:t>
      </w:r>
      <w:r w:rsidR="00D6307B" w:rsidRPr="00C37767">
        <w:rPr>
          <w:rFonts w:ascii="Arial" w:hAnsi="Arial" w:cs="Arial"/>
        </w:rPr>
        <w:t>-</w:t>
      </w:r>
      <w:r w:rsidR="00BA378B"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092E840C" w14:textId="77777777" w:rsidR="00807626" w:rsidRPr="00C37767" w:rsidRDefault="00807626" w:rsidP="00C2662E">
      <w:pPr>
        <w:tabs>
          <w:tab w:val="left" w:pos="426"/>
          <w:tab w:val="left" w:pos="851"/>
          <w:tab w:val="left" w:pos="1276"/>
        </w:tabs>
        <w:spacing w:after="0" w:line="240" w:lineRule="auto"/>
        <w:jc w:val="both"/>
        <w:rPr>
          <w:rFonts w:ascii="Arial" w:hAnsi="Arial" w:cs="Arial"/>
        </w:rPr>
      </w:pPr>
    </w:p>
    <w:p w14:paraId="1FD5550C" w14:textId="55896C4E" w:rsidR="000F6A33" w:rsidRPr="00C37767" w:rsidRDefault="000F6A33"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lastRenderedPageBreak/>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BA378B" w:rsidRPr="00C37767">
        <w:rPr>
          <w:rFonts w:ascii="Arial" w:hAnsi="Arial" w:cs="Arial"/>
          <w:b/>
        </w:rPr>
        <w:t>Abs. </w:t>
      </w:r>
      <w:r w:rsidRPr="00C37767">
        <w:rPr>
          <w:rFonts w:ascii="Arial" w:hAnsi="Arial" w:cs="Arial"/>
          <w:b/>
        </w:rPr>
        <w:t>1 S.</w:t>
      </w:r>
      <w:r w:rsidR="00BA378B" w:rsidRPr="00C37767">
        <w:rPr>
          <w:rFonts w:ascii="Arial" w:hAnsi="Arial" w:cs="Arial"/>
          <w:b/>
        </w:rPr>
        <w:t> 1 Nr. </w:t>
      </w:r>
      <w:r w:rsidRPr="00C37767">
        <w:rPr>
          <w:rFonts w:ascii="Arial" w:hAnsi="Arial" w:cs="Arial"/>
          <w:b/>
        </w:rPr>
        <w:t>8 KHSFV</w:t>
      </w:r>
    </w:p>
    <w:p w14:paraId="3660D76E"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DA76BD5" w14:textId="140CC43B" w:rsidR="00EE5F48" w:rsidRPr="00C37767" w:rsidRDefault="00F5606A"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„Digitales Versorgungsnachweissystem für Betten“</w:t>
      </w:r>
      <w:r w:rsidR="00BA378B" w:rsidRPr="00C37767">
        <w:rPr>
          <w:rFonts w:ascii="Arial" w:hAnsi="Arial" w:cs="Arial"/>
        </w:rPr>
        <w:t>,</w:t>
      </w:r>
    </w:p>
    <w:p w14:paraId="0D3ECBF8" w14:textId="1C0CC219"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1877FB2E" w14:textId="77777777" w:rsidR="00EE5F48" w:rsidRPr="00C37767" w:rsidRDefault="00F5606A" w:rsidP="00F5606A">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Bestätigung des nach </w:t>
      </w:r>
      <w:r w:rsidR="004307F9" w:rsidRPr="00C37767">
        <w:rPr>
          <w:rFonts w:ascii="Arial" w:hAnsi="Arial" w:cs="Arial"/>
        </w:rPr>
        <w:t>§ </w:t>
      </w:r>
      <w:r w:rsidR="00807626" w:rsidRPr="00C37767">
        <w:rPr>
          <w:rFonts w:ascii="Arial" w:hAnsi="Arial" w:cs="Arial"/>
        </w:rPr>
        <w:t xml:space="preserve">21 </w:t>
      </w:r>
      <w:r w:rsidR="00BA378B" w:rsidRPr="00C37767">
        <w:rPr>
          <w:rFonts w:ascii="Arial" w:hAnsi="Arial" w:cs="Arial"/>
        </w:rPr>
        <w:t>Abs. </w:t>
      </w:r>
      <w:r w:rsidR="00807626" w:rsidRPr="00C37767">
        <w:rPr>
          <w:rFonts w:ascii="Arial" w:hAnsi="Arial" w:cs="Arial"/>
        </w:rPr>
        <w:t>5 KHSFV berechtigten Mitarbeitenden des zu beauftragenden Dienstleisters, dass die technischen Voraussetzungen für die Anbindung und Nutzung des Systems bzgl. eines digitalen Versorgungsnachweissystems für Betten zur Verbesserung der Zusammenarbeit zwischen Krankenhäusern und anderen Versorgungseinrichtungen gegeben sind.</w:t>
      </w:r>
    </w:p>
    <w:p w14:paraId="2492DCBC" w14:textId="453C42EB" w:rsidR="00EE5F48" w:rsidRPr="00C37767" w:rsidRDefault="00EE5F48" w:rsidP="00F5606A">
      <w:pPr>
        <w:tabs>
          <w:tab w:val="left" w:pos="426"/>
          <w:tab w:val="left" w:pos="851"/>
          <w:tab w:val="left" w:pos="1276"/>
        </w:tabs>
        <w:spacing w:after="0" w:line="240" w:lineRule="auto"/>
        <w:ind w:left="426" w:hanging="426"/>
        <w:jc w:val="both"/>
        <w:rPr>
          <w:rFonts w:ascii="Arial" w:hAnsi="Arial" w:cs="Arial"/>
        </w:rPr>
      </w:pPr>
    </w:p>
    <w:p w14:paraId="4DEBCD8E" w14:textId="07F7085A" w:rsidR="00EE5F48" w:rsidRPr="00C37767" w:rsidRDefault="00F5606A" w:rsidP="00F5606A">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BA378B" w:rsidRPr="00C37767">
        <w:rPr>
          <w:rFonts w:ascii="Arial" w:hAnsi="Arial" w:cs="Arial"/>
        </w:rPr>
        <w:t>Abs. </w:t>
      </w:r>
      <w:r w:rsidR="006C06D6" w:rsidRPr="00C37767">
        <w:rPr>
          <w:rFonts w:ascii="Arial" w:hAnsi="Arial" w:cs="Arial"/>
        </w:rPr>
        <w:t xml:space="preserve">5 Satz 1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BA378B" w:rsidRPr="00C37767">
        <w:rPr>
          <w:rFonts w:ascii="Arial" w:hAnsi="Arial" w:cs="Arial"/>
        </w:rPr>
        <w:t>Abs. </w:t>
      </w:r>
      <w:r w:rsidR="006C06D6" w:rsidRPr="00C37767">
        <w:rPr>
          <w:rFonts w:ascii="Arial" w:hAnsi="Arial" w:cs="Arial"/>
        </w:rPr>
        <w:t xml:space="preserve">2 </w:t>
      </w:r>
      <w:r w:rsidR="00C37767" w:rsidRPr="00C37767">
        <w:rPr>
          <w:rFonts w:ascii="Arial" w:hAnsi="Arial" w:cs="Arial"/>
        </w:rPr>
        <w:t>S. 1</w:t>
      </w:r>
      <w:r w:rsidR="006C06D6" w:rsidRPr="00C37767">
        <w:rPr>
          <w:rFonts w:ascii="Arial" w:hAnsi="Arial" w:cs="Arial"/>
        </w:rPr>
        <w:t xml:space="preserve"> </w:t>
      </w:r>
      <w:r w:rsidR="00BA378B"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58FDE9FE" w14:textId="71DE5BD7" w:rsidR="00EE5F48" w:rsidRPr="00C37767" w:rsidRDefault="00EE5F48" w:rsidP="00F5606A">
      <w:pPr>
        <w:tabs>
          <w:tab w:val="left" w:pos="426"/>
          <w:tab w:val="left" w:pos="851"/>
          <w:tab w:val="left" w:pos="1276"/>
        </w:tabs>
        <w:spacing w:after="0" w:line="240" w:lineRule="auto"/>
        <w:ind w:left="426" w:hanging="426"/>
        <w:jc w:val="both"/>
        <w:rPr>
          <w:rFonts w:ascii="Arial" w:hAnsi="Arial" w:cs="Arial"/>
        </w:rPr>
      </w:pPr>
    </w:p>
    <w:p w14:paraId="6A39A31D" w14:textId="77777777" w:rsidR="00807626" w:rsidRPr="00C37767" w:rsidRDefault="00F5606A" w:rsidP="00F5606A">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BA378B"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BA378B" w:rsidRPr="00C37767">
        <w:rPr>
          <w:rFonts w:ascii="Arial" w:hAnsi="Arial" w:cs="Arial"/>
        </w:rPr>
        <w:t> 1 Nr. </w:t>
      </w:r>
      <w:r w:rsidR="00D6307B" w:rsidRPr="00C37767">
        <w:rPr>
          <w:rFonts w:ascii="Arial" w:hAnsi="Arial" w:cs="Arial"/>
        </w:rPr>
        <w:t>1</w:t>
      </w:r>
      <w:r w:rsidR="00BA378B" w:rsidRPr="00C37767">
        <w:rPr>
          <w:rFonts w:ascii="Arial" w:hAnsi="Arial" w:cs="Arial"/>
        </w:rPr>
        <w:t> </w:t>
      </w:r>
      <w:r w:rsidR="00D6307B" w:rsidRPr="00C37767">
        <w:rPr>
          <w:rFonts w:ascii="Arial" w:hAnsi="Arial" w:cs="Arial"/>
        </w:rPr>
        <w:t>-</w:t>
      </w:r>
      <w:r w:rsidR="00BA378B"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733E35B0" w14:textId="77777777" w:rsidR="006C06D6" w:rsidRPr="00C37767" w:rsidRDefault="006C06D6" w:rsidP="00C2662E">
      <w:pPr>
        <w:tabs>
          <w:tab w:val="left" w:pos="426"/>
          <w:tab w:val="left" w:pos="851"/>
          <w:tab w:val="left" w:pos="1276"/>
        </w:tabs>
        <w:spacing w:after="0" w:line="240" w:lineRule="auto"/>
        <w:jc w:val="both"/>
        <w:rPr>
          <w:rFonts w:ascii="Arial" w:hAnsi="Arial" w:cs="Arial"/>
        </w:rPr>
      </w:pPr>
    </w:p>
    <w:p w14:paraId="037F95E5" w14:textId="6C2A80C7" w:rsidR="000F6A33" w:rsidRPr="00C37767" w:rsidRDefault="000F6A33"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BA378B" w:rsidRPr="00C37767">
        <w:rPr>
          <w:rFonts w:ascii="Arial" w:hAnsi="Arial" w:cs="Arial"/>
          <w:b/>
        </w:rPr>
        <w:t>Abs. </w:t>
      </w:r>
      <w:r w:rsidRPr="00C37767">
        <w:rPr>
          <w:rFonts w:ascii="Arial" w:hAnsi="Arial" w:cs="Arial"/>
          <w:b/>
        </w:rPr>
        <w:t>1 S.</w:t>
      </w:r>
      <w:r w:rsidR="00BA378B" w:rsidRPr="00C37767">
        <w:rPr>
          <w:rFonts w:ascii="Arial" w:hAnsi="Arial" w:cs="Arial"/>
          <w:b/>
        </w:rPr>
        <w:t> 1 Nr. </w:t>
      </w:r>
      <w:r w:rsidRPr="00C37767">
        <w:rPr>
          <w:rFonts w:ascii="Arial" w:hAnsi="Arial" w:cs="Arial"/>
          <w:b/>
        </w:rPr>
        <w:t>9 KHSFV</w:t>
      </w:r>
    </w:p>
    <w:p w14:paraId="731073B1"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5770C864" w14:textId="359B3640" w:rsidR="00EE5F48" w:rsidRPr="00C37767" w:rsidRDefault="00CB35FD"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„Telemedizinische Netzwerke</w:t>
      </w:r>
      <w:r w:rsidR="00017DEE" w:rsidRPr="00C37767">
        <w:rPr>
          <w:rFonts w:ascii="Arial" w:hAnsi="Arial" w:cs="Arial"/>
        </w:rPr>
        <w:t xml:space="preserve"> und Robotik</w:t>
      </w:r>
      <w:r w:rsidR="005E3520" w:rsidRPr="00C37767">
        <w:rPr>
          <w:rFonts w:ascii="Arial" w:hAnsi="Arial" w:cs="Arial"/>
        </w:rPr>
        <w:t>“</w:t>
      </w:r>
      <w:r w:rsidR="00BA378B" w:rsidRPr="00C37767">
        <w:rPr>
          <w:rFonts w:ascii="Arial" w:hAnsi="Arial" w:cs="Arial"/>
        </w:rPr>
        <w:t>,</w:t>
      </w:r>
    </w:p>
    <w:p w14:paraId="1F3FF9D6" w14:textId="5EB83775"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40338A45" w14:textId="77777777" w:rsidR="00EE5F48" w:rsidRPr="00C37767" w:rsidRDefault="00CB35FD" w:rsidP="00CB35FD">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975F68" w:rsidRPr="00C37767">
        <w:rPr>
          <w:rFonts w:ascii="Arial" w:hAnsi="Arial" w:cs="Arial"/>
        </w:rPr>
        <w:t>Bestätigung des Krankenhausträgers, dass die Dienste u</w:t>
      </w:r>
      <w:r w:rsidR="00521F90" w:rsidRPr="00C37767">
        <w:rPr>
          <w:rFonts w:ascii="Arial" w:hAnsi="Arial" w:cs="Arial"/>
        </w:rPr>
        <w:t>nd Anwendungen der Telematik-Infr</w:t>
      </w:r>
      <w:r w:rsidR="00975F68" w:rsidRPr="00C37767">
        <w:rPr>
          <w:rFonts w:ascii="Arial" w:hAnsi="Arial" w:cs="Arial"/>
        </w:rPr>
        <w:t>astruktur nach dem Fünften Buch Sozialgesetzbuch</w:t>
      </w:r>
      <w:r w:rsidR="00702D99" w:rsidRPr="00C37767">
        <w:rPr>
          <w:rFonts w:ascii="Arial" w:hAnsi="Arial" w:cs="Arial"/>
        </w:rPr>
        <w:t xml:space="preserve"> (SGB V)</w:t>
      </w:r>
      <w:r w:rsidR="00975F68" w:rsidRPr="00C37767">
        <w:rPr>
          <w:rFonts w:ascii="Arial" w:hAnsi="Arial" w:cs="Arial"/>
        </w:rPr>
        <w:t xml:space="preserve"> verwendet werden, sobald diese zur Verfügung stehen und dass diese die Anforderungen nach </w:t>
      </w:r>
      <w:r w:rsidR="004307F9" w:rsidRPr="00C37767">
        <w:rPr>
          <w:rFonts w:ascii="Arial" w:hAnsi="Arial" w:cs="Arial"/>
        </w:rPr>
        <w:t>§ </w:t>
      </w:r>
      <w:r w:rsidR="00975F68" w:rsidRPr="00C37767">
        <w:rPr>
          <w:rFonts w:ascii="Arial" w:hAnsi="Arial" w:cs="Arial"/>
        </w:rPr>
        <w:t xml:space="preserve">19 Absatz 2 </w:t>
      </w:r>
      <w:r w:rsidR="00702D99" w:rsidRPr="00C37767">
        <w:rPr>
          <w:rFonts w:ascii="Arial" w:hAnsi="Arial" w:cs="Arial"/>
        </w:rPr>
        <w:t xml:space="preserve">KHSFV </w:t>
      </w:r>
      <w:r w:rsidR="00975F68" w:rsidRPr="00C37767">
        <w:rPr>
          <w:rFonts w:ascii="Arial" w:hAnsi="Arial" w:cs="Arial"/>
        </w:rPr>
        <w:t>erfüllen</w:t>
      </w:r>
      <w:r w:rsidR="00702D99" w:rsidRPr="00C37767">
        <w:rPr>
          <w:rFonts w:ascii="Arial" w:hAnsi="Arial" w:cs="Arial"/>
        </w:rPr>
        <w:t>.</w:t>
      </w:r>
    </w:p>
    <w:p w14:paraId="0B0945EB" w14:textId="086E9D75" w:rsidR="00EE5F48" w:rsidRPr="00C37767" w:rsidRDefault="00EE5F48" w:rsidP="00CB35FD">
      <w:pPr>
        <w:tabs>
          <w:tab w:val="left" w:pos="426"/>
          <w:tab w:val="left" w:pos="851"/>
          <w:tab w:val="left" w:pos="1276"/>
        </w:tabs>
        <w:spacing w:after="0" w:line="240" w:lineRule="auto"/>
        <w:ind w:left="426" w:hanging="426"/>
        <w:jc w:val="both"/>
        <w:rPr>
          <w:rFonts w:ascii="Arial" w:hAnsi="Arial" w:cs="Arial"/>
        </w:rPr>
      </w:pPr>
    </w:p>
    <w:p w14:paraId="144C40C7" w14:textId="77777777" w:rsidR="00807626" w:rsidRPr="00C37767" w:rsidRDefault="00CB35FD" w:rsidP="00CB35FD">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807626" w:rsidRPr="00C37767">
        <w:rPr>
          <w:rFonts w:ascii="Arial" w:hAnsi="Arial" w:cs="Arial"/>
        </w:rPr>
        <w:t xml:space="preserve">Nachweis darüber, dass mindestens </w:t>
      </w:r>
      <w:r w:rsidR="00BA378B" w:rsidRPr="00C37767">
        <w:rPr>
          <w:rFonts w:ascii="Arial" w:hAnsi="Arial" w:cs="Arial"/>
        </w:rPr>
        <w:t>15 </w:t>
      </w:r>
      <w:r w:rsidR="00D6307B" w:rsidRPr="00C37767">
        <w:rPr>
          <w:rFonts w:ascii="Arial" w:hAnsi="Arial" w:cs="Arial"/>
        </w:rPr>
        <w:t>Prozent der pro Fördertatbestand (</w:t>
      </w:r>
      <w:r w:rsidR="004307F9" w:rsidRPr="00C37767">
        <w:rPr>
          <w:rFonts w:ascii="Arial" w:hAnsi="Arial" w:cs="Arial"/>
        </w:rPr>
        <w:t>§ </w:t>
      </w:r>
      <w:r w:rsidR="00D6307B" w:rsidRPr="00C37767">
        <w:rPr>
          <w:rFonts w:ascii="Arial" w:hAnsi="Arial" w:cs="Arial"/>
        </w:rPr>
        <w:t xml:space="preserve">19 </w:t>
      </w:r>
      <w:r w:rsidR="00EA0EA1" w:rsidRPr="00C37767">
        <w:rPr>
          <w:rFonts w:ascii="Arial" w:hAnsi="Arial" w:cs="Arial"/>
        </w:rPr>
        <w:t>Abs. </w:t>
      </w:r>
      <w:r w:rsidR="00D6307B" w:rsidRPr="00C37767">
        <w:rPr>
          <w:rFonts w:ascii="Arial" w:hAnsi="Arial" w:cs="Arial"/>
        </w:rPr>
        <w:t>1 S.</w:t>
      </w:r>
      <w:r w:rsidR="00BA378B" w:rsidRPr="00C37767">
        <w:rPr>
          <w:rFonts w:ascii="Arial" w:hAnsi="Arial" w:cs="Arial"/>
        </w:rPr>
        <w:t> </w:t>
      </w:r>
      <w:r w:rsidR="00D6307B" w:rsidRPr="00C37767">
        <w:rPr>
          <w:rFonts w:ascii="Arial" w:hAnsi="Arial" w:cs="Arial"/>
        </w:rPr>
        <w:t>1 Nr.</w:t>
      </w:r>
      <w:r w:rsidR="00BA378B" w:rsidRPr="00C37767">
        <w:rPr>
          <w:rFonts w:ascii="Arial" w:hAnsi="Arial" w:cs="Arial"/>
        </w:rPr>
        <w:t> </w:t>
      </w:r>
      <w:r w:rsidR="00D6307B" w:rsidRPr="00C37767">
        <w:rPr>
          <w:rFonts w:ascii="Arial" w:hAnsi="Arial" w:cs="Arial"/>
        </w:rPr>
        <w:t>1</w:t>
      </w:r>
      <w:r w:rsidR="00BA378B" w:rsidRPr="00C37767">
        <w:rPr>
          <w:rFonts w:ascii="Arial" w:hAnsi="Arial" w:cs="Arial"/>
        </w:rPr>
        <w:t> </w:t>
      </w:r>
      <w:r w:rsidR="00D6307B" w:rsidRPr="00C37767">
        <w:rPr>
          <w:rFonts w:ascii="Arial" w:hAnsi="Arial" w:cs="Arial"/>
        </w:rPr>
        <w:t>-</w:t>
      </w:r>
      <w:r w:rsidR="00BA378B" w:rsidRPr="00C37767">
        <w:rPr>
          <w:rFonts w:ascii="Arial" w:hAnsi="Arial" w:cs="Arial"/>
        </w:rPr>
        <w:t> </w:t>
      </w:r>
      <w:r w:rsidR="00D6307B" w:rsidRPr="00C37767">
        <w:rPr>
          <w:rFonts w:ascii="Arial" w:hAnsi="Arial" w:cs="Arial"/>
        </w:rPr>
        <w:t>10 KHSFV) beantragten Fördermittel</w:t>
      </w:r>
      <w:r w:rsidR="00807626" w:rsidRPr="00C37767">
        <w:rPr>
          <w:rFonts w:ascii="Arial" w:hAnsi="Arial" w:cs="Arial"/>
        </w:rPr>
        <w:t xml:space="preserve"> für Maßnahmen zur Verbesserung der Informationssicherheit </w:t>
      </w:r>
      <w:r w:rsidR="00D6307B" w:rsidRPr="00C37767">
        <w:rPr>
          <w:rFonts w:ascii="Arial" w:hAnsi="Arial" w:cs="Arial"/>
        </w:rPr>
        <w:t>eingesetzt werden. Der Nachweis muss außerdem die einzelnen Maßnahmen zur Verbesserung der Informationssicherheit benennen.</w:t>
      </w:r>
    </w:p>
    <w:p w14:paraId="7A7C3BA6" w14:textId="77777777" w:rsidR="00807626" w:rsidRPr="00C37767" w:rsidRDefault="00807626" w:rsidP="00CB35FD">
      <w:pPr>
        <w:tabs>
          <w:tab w:val="left" w:pos="426"/>
          <w:tab w:val="left" w:pos="851"/>
          <w:tab w:val="left" w:pos="1276"/>
        </w:tabs>
        <w:spacing w:after="0" w:line="240" w:lineRule="auto"/>
        <w:ind w:left="426" w:hanging="426"/>
        <w:jc w:val="both"/>
        <w:rPr>
          <w:rFonts w:ascii="Arial" w:hAnsi="Arial" w:cs="Arial"/>
        </w:rPr>
      </w:pPr>
    </w:p>
    <w:p w14:paraId="12029728" w14:textId="45FAE53D" w:rsidR="000F6A33" w:rsidRPr="00C37767" w:rsidRDefault="000F6A33"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BA378B" w:rsidRPr="00C37767">
        <w:rPr>
          <w:rFonts w:ascii="Arial" w:hAnsi="Arial" w:cs="Arial"/>
          <w:b/>
        </w:rPr>
        <w:t>Abs. </w:t>
      </w:r>
      <w:r w:rsidRPr="00C37767">
        <w:rPr>
          <w:rFonts w:ascii="Arial" w:hAnsi="Arial" w:cs="Arial"/>
          <w:b/>
        </w:rPr>
        <w:t>1 S.</w:t>
      </w:r>
      <w:r w:rsidR="00BA378B" w:rsidRPr="00C37767">
        <w:rPr>
          <w:rFonts w:ascii="Arial" w:hAnsi="Arial" w:cs="Arial"/>
          <w:b/>
        </w:rPr>
        <w:t> 1 Nr. </w:t>
      </w:r>
      <w:r w:rsidRPr="00C37767">
        <w:rPr>
          <w:rFonts w:ascii="Arial" w:hAnsi="Arial" w:cs="Arial"/>
          <w:b/>
        </w:rPr>
        <w:t>10 KHSFV</w:t>
      </w:r>
    </w:p>
    <w:p w14:paraId="31D5898F"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366C04CF" w14:textId="45393764" w:rsidR="00EE5F48" w:rsidRPr="00C37767" w:rsidRDefault="00347505" w:rsidP="00CB71C7">
      <w:pPr>
        <w:keepNext/>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„Informationssicherheit“</w:t>
      </w:r>
      <w:r w:rsidR="00BA378B" w:rsidRPr="00C37767">
        <w:rPr>
          <w:rFonts w:ascii="Arial" w:hAnsi="Arial" w:cs="Arial"/>
        </w:rPr>
        <w:t>,</w:t>
      </w:r>
    </w:p>
    <w:p w14:paraId="5AF58DF5" w14:textId="04036F8A" w:rsidR="00EE5F48" w:rsidRPr="00C37767" w:rsidRDefault="00EE5F48" w:rsidP="00CB71C7">
      <w:pPr>
        <w:keepNext/>
        <w:tabs>
          <w:tab w:val="left" w:pos="426"/>
          <w:tab w:val="left" w:pos="851"/>
          <w:tab w:val="left" w:pos="1276"/>
        </w:tabs>
        <w:spacing w:after="0" w:line="240" w:lineRule="auto"/>
        <w:ind w:left="426" w:hanging="426"/>
        <w:jc w:val="both"/>
        <w:rPr>
          <w:rFonts w:ascii="Arial" w:hAnsi="Arial" w:cs="Arial"/>
        </w:rPr>
      </w:pPr>
    </w:p>
    <w:p w14:paraId="4C5DBF40" w14:textId="77777777" w:rsidR="00EE5F48" w:rsidRPr="00C37767" w:rsidRDefault="00347505" w:rsidP="00347505">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975F68" w:rsidRPr="00C37767">
        <w:rPr>
          <w:rFonts w:ascii="Arial" w:hAnsi="Arial" w:cs="Arial"/>
        </w:rPr>
        <w:t xml:space="preserve">Bestätigung des nach </w:t>
      </w:r>
      <w:r w:rsidR="004307F9" w:rsidRPr="00C37767">
        <w:rPr>
          <w:rFonts w:ascii="Arial" w:hAnsi="Arial" w:cs="Arial"/>
        </w:rPr>
        <w:t>§ </w:t>
      </w:r>
      <w:r w:rsidR="00975F68" w:rsidRPr="00C37767">
        <w:rPr>
          <w:rFonts w:ascii="Arial" w:hAnsi="Arial" w:cs="Arial"/>
        </w:rPr>
        <w:t xml:space="preserve">21 </w:t>
      </w:r>
      <w:r w:rsidR="00BA378B" w:rsidRPr="00C37767">
        <w:rPr>
          <w:rFonts w:ascii="Arial" w:hAnsi="Arial" w:cs="Arial"/>
        </w:rPr>
        <w:t>Abs. </w:t>
      </w:r>
      <w:r w:rsidR="00975F68" w:rsidRPr="00C37767">
        <w:rPr>
          <w:rFonts w:ascii="Arial" w:hAnsi="Arial" w:cs="Arial"/>
        </w:rPr>
        <w:t>5</w:t>
      </w:r>
      <w:r w:rsidR="00702D99" w:rsidRPr="00C37767">
        <w:rPr>
          <w:rFonts w:ascii="Arial" w:hAnsi="Arial" w:cs="Arial"/>
        </w:rPr>
        <w:t xml:space="preserve"> KHSFV</w:t>
      </w:r>
      <w:r w:rsidR="00975F68" w:rsidRPr="00C37767">
        <w:rPr>
          <w:rFonts w:ascii="Arial" w:hAnsi="Arial" w:cs="Arial"/>
        </w:rPr>
        <w:t xml:space="preserve"> berechtigten Mitarbeitenden des zu beauftragenden Dienstleisters, dass die Maßnahmen erforderlich sind, um die informationstechnischen Systeme des Krankenhauses an den Stand der Technik anzupassen</w:t>
      </w:r>
      <w:r w:rsidR="00702D99" w:rsidRPr="00C37767">
        <w:rPr>
          <w:rFonts w:ascii="Arial" w:hAnsi="Arial" w:cs="Arial"/>
        </w:rPr>
        <w:t>.</w:t>
      </w:r>
    </w:p>
    <w:p w14:paraId="58C6D0F9" w14:textId="5DA17D01" w:rsidR="00EE5F48" w:rsidRPr="00C37767" w:rsidRDefault="00EE5F48" w:rsidP="00347505">
      <w:pPr>
        <w:tabs>
          <w:tab w:val="left" w:pos="426"/>
          <w:tab w:val="left" w:pos="851"/>
          <w:tab w:val="left" w:pos="1276"/>
        </w:tabs>
        <w:spacing w:after="0" w:line="240" w:lineRule="auto"/>
        <w:ind w:left="426" w:hanging="426"/>
        <w:jc w:val="both"/>
        <w:rPr>
          <w:rFonts w:ascii="Arial" w:hAnsi="Arial" w:cs="Arial"/>
        </w:rPr>
      </w:pPr>
    </w:p>
    <w:p w14:paraId="437ED37D" w14:textId="6B5E4B9C" w:rsidR="006C06D6" w:rsidRPr="00C37767" w:rsidRDefault="00347505" w:rsidP="00347505">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6C06D6" w:rsidRPr="00C37767">
        <w:rPr>
          <w:rFonts w:ascii="Arial" w:hAnsi="Arial" w:cs="Arial"/>
        </w:rPr>
        <w:t xml:space="preserve">Nachweis über die Berechtigung nach </w:t>
      </w:r>
      <w:r w:rsidR="004307F9" w:rsidRPr="00C37767">
        <w:rPr>
          <w:rFonts w:ascii="Arial" w:hAnsi="Arial" w:cs="Arial"/>
        </w:rPr>
        <w:t>§ </w:t>
      </w:r>
      <w:r w:rsidR="006C06D6" w:rsidRPr="00C37767">
        <w:rPr>
          <w:rFonts w:ascii="Arial" w:hAnsi="Arial" w:cs="Arial"/>
        </w:rPr>
        <w:t xml:space="preserve">21 </w:t>
      </w:r>
      <w:r w:rsidR="00BA378B" w:rsidRPr="00C37767">
        <w:rPr>
          <w:rFonts w:ascii="Arial" w:hAnsi="Arial" w:cs="Arial"/>
        </w:rPr>
        <w:t>Abs. </w:t>
      </w:r>
      <w:r w:rsidR="006C06D6" w:rsidRPr="00C37767">
        <w:rPr>
          <w:rFonts w:ascii="Arial" w:hAnsi="Arial" w:cs="Arial"/>
        </w:rPr>
        <w:t xml:space="preserve">5 </w:t>
      </w:r>
      <w:r w:rsidR="00C37767" w:rsidRPr="00C37767">
        <w:rPr>
          <w:rFonts w:ascii="Arial" w:hAnsi="Arial" w:cs="Arial"/>
        </w:rPr>
        <w:t>S. 1</w:t>
      </w:r>
      <w:r w:rsidR="006C06D6" w:rsidRPr="00C37767">
        <w:rPr>
          <w:rFonts w:ascii="Arial" w:hAnsi="Arial" w:cs="Arial"/>
        </w:rPr>
        <w:t xml:space="preserve"> KHSFV der Mitarbeiterin oder des Mitarbeiters des zu beauftragenden IT-Dienstleisters, die oder der die Bestätigung nach </w:t>
      </w:r>
      <w:r w:rsidR="004307F9" w:rsidRPr="00C37767">
        <w:rPr>
          <w:rFonts w:ascii="Arial" w:hAnsi="Arial" w:cs="Arial"/>
        </w:rPr>
        <w:t>§ </w:t>
      </w:r>
      <w:r w:rsidR="006C06D6" w:rsidRPr="00C37767">
        <w:rPr>
          <w:rFonts w:ascii="Arial" w:hAnsi="Arial" w:cs="Arial"/>
        </w:rPr>
        <w:t xml:space="preserve">22 </w:t>
      </w:r>
      <w:r w:rsidR="00BA378B" w:rsidRPr="00C37767">
        <w:rPr>
          <w:rFonts w:ascii="Arial" w:hAnsi="Arial" w:cs="Arial"/>
        </w:rPr>
        <w:t>Abs. </w:t>
      </w:r>
      <w:r w:rsidR="006C06D6" w:rsidRPr="00C37767">
        <w:rPr>
          <w:rFonts w:ascii="Arial" w:hAnsi="Arial" w:cs="Arial"/>
        </w:rPr>
        <w:t xml:space="preserve">2 </w:t>
      </w:r>
      <w:r w:rsidR="00C37767" w:rsidRPr="00C37767">
        <w:rPr>
          <w:rFonts w:ascii="Arial" w:hAnsi="Arial" w:cs="Arial"/>
        </w:rPr>
        <w:t>S. 1</w:t>
      </w:r>
      <w:r w:rsidR="006C06D6" w:rsidRPr="00C37767">
        <w:rPr>
          <w:rFonts w:ascii="Arial" w:hAnsi="Arial" w:cs="Arial"/>
        </w:rPr>
        <w:t xml:space="preserve"> </w:t>
      </w:r>
      <w:r w:rsidR="00BA378B" w:rsidRPr="00C37767">
        <w:rPr>
          <w:rFonts w:ascii="Arial" w:hAnsi="Arial" w:cs="Arial"/>
        </w:rPr>
        <w:t>Nr. </w:t>
      </w:r>
      <w:r w:rsidR="006C06D6" w:rsidRPr="00C37767">
        <w:rPr>
          <w:rFonts w:ascii="Arial" w:hAnsi="Arial" w:cs="Arial"/>
        </w:rPr>
        <w:t>4, 6 oder 8 KHSFV ausstellt. Die Berechtigung wird nach Abschluss der entsprechenden Schulung durch das BAS ausgestellt.</w:t>
      </w:r>
    </w:p>
    <w:p w14:paraId="7C8A17FA" w14:textId="77777777" w:rsidR="006C06D6" w:rsidRPr="00C37767" w:rsidRDefault="006C06D6" w:rsidP="00C2662E">
      <w:pPr>
        <w:tabs>
          <w:tab w:val="left" w:pos="426"/>
          <w:tab w:val="left" w:pos="851"/>
          <w:tab w:val="left" w:pos="1276"/>
        </w:tabs>
        <w:spacing w:after="0" w:line="240" w:lineRule="auto"/>
        <w:jc w:val="both"/>
        <w:rPr>
          <w:rFonts w:ascii="Arial" w:hAnsi="Arial" w:cs="Arial"/>
        </w:rPr>
      </w:pPr>
    </w:p>
    <w:p w14:paraId="6F9EC230" w14:textId="3CB45EDE" w:rsidR="000F6A33" w:rsidRPr="00C37767" w:rsidRDefault="000F6A33" w:rsidP="00CB71C7">
      <w:pPr>
        <w:keepNext/>
        <w:tabs>
          <w:tab w:val="left" w:pos="426"/>
          <w:tab w:val="left" w:pos="851"/>
          <w:tab w:val="left" w:pos="1276"/>
        </w:tabs>
        <w:spacing w:after="0" w:line="240" w:lineRule="auto"/>
        <w:jc w:val="both"/>
        <w:rPr>
          <w:rFonts w:ascii="Arial" w:hAnsi="Arial" w:cs="Arial"/>
          <w:b/>
        </w:rPr>
      </w:pPr>
      <w:r w:rsidRPr="00C37767">
        <w:rPr>
          <w:rFonts w:ascii="Arial" w:hAnsi="Arial" w:cs="Arial"/>
          <w:b/>
        </w:rPr>
        <w:t xml:space="preserve">Zusätzliche Unterlagen für Fördertatbestand </w:t>
      </w:r>
      <w:r w:rsidR="004307F9" w:rsidRPr="00C37767">
        <w:rPr>
          <w:rFonts w:ascii="Arial" w:hAnsi="Arial" w:cs="Arial"/>
          <w:b/>
        </w:rPr>
        <w:t>§ </w:t>
      </w:r>
      <w:r w:rsidRPr="00C37767">
        <w:rPr>
          <w:rFonts w:ascii="Arial" w:hAnsi="Arial" w:cs="Arial"/>
          <w:b/>
        </w:rPr>
        <w:t xml:space="preserve">19 </w:t>
      </w:r>
      <w:r w:rsidR="00BA378B" w:rsidRPr="00C37767">
        <w:rPr>
          <w:rFonts w:ascii="Arial" w:hAnsi="Arial" w:cs="Arial"/>
          <w:b/>
        </w:rPr>
        <w:t>Abs. </w:t>
      </w:r>
      <w:r w:rsidRPr="00C37767">
        <w:rPr>
          <w:rFonts w:ascii="Arial" w:hAnsi="Arial" w:cs="Arial"/>
          <w:b/>
        </w:rPr>
        <w:t>1 S.</w:t>
      </w:r>
      <w:r w:rsidR="00BA378B" w:rsidRPr="00C37767">
        <w:rPr>
          <w:rFonts w:ascii="Arial" w:hAnsi="Arial" w:cs="Arial"/>
          <w:b/>
        </w:rPr>
        <w:t> 1 Nr. </w:t>
      </w:r>
      <w:r w:rsidRPr="00C37767">
        <w:rPr>
          <w:rFonts w:ascii="Arial" w:hAnsi="Arial" w:cs="Arial"/>
          <w:b/>
        </w:rPr>
        <w:t>11 KHSFV</w:t>
      </w:r>
    </w:p>
    <w:p w14:paraId="2F2D6A22" w14:textId="77777777" w:rsidR="005D6E38" w:rsidRPr="00C37767" w:rsidRDefault="005D6E38" w:rsidP="00CB71C7">
      <w:pPr>
        <w:keepNext/>
        <w:tabs>
          <w:tab w:val="left" w:pos="426"/>
          <w:tab w:val="left" w:pos="851"/>
          <w:tab w:val="left" w:pos="1276"/>
        </w:tabs>
        <w:spacing w:after="0" w:line="240" w:lineRule="auto"/>
        <w:jc w:val="both"/>
        <w:rPr>
          <w:rFonts w:ascii="Arial" w:hAnsi="Arial" w:cs="Arial"/>
        </w:rPr>
      </w:pPr>
    </w:p>
    <w:p w14:paraId="68984798" w14:textId="77777777" w:rsidR="00EE5F48" w:rsidRPr="00C37767" w:rsidRDefault="00C30A8B" w:rsidP="00C30A8B">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5E3520" w:rsidRPr="00C37767">
        <w:rPr>
          <w:rFonts w:ascii="Arial" w:hAnsi="Arial" w:cs="Arial"/>
        </w:rPr>
        <w:t>Anlage „Anpassung von Patientenzimmern an die Behandlungserfordernisse im Fall einer Epidemie“</w:t>
      </w:r>
    </w:p>
    <w:p w14:paraId="3F76FC2F" w14:textId="2FDE3727" w:rsidR="00EE5F48" w:rsidRPr="00C37767" w:rsidRDefault="00EE5F48" w:rsidP="00C30A8B">
      <w:pPr>
        <w:tabs>
          <w:tab w:val="left" w:pos="426"/>
          <w:tab w:val="left" w:pos="851"/>
          <w:tab w:val="left" w:pos="1276"/>
        </w:tabs>
        <w:spacing w:after="0" w:line="240" w:lineRule="auto"/>
        <w:ind w:left="426" w:hanging="426"/>
        <w:jc w:val="both"/>
        <w:rPr>
          <w:rFonts w:ascii="Arial" w:hAnsi="Arial" w:cs="Arial"/>
        </w:rPr>
      </w:pPr>
    </w:p>
    <w:p w14:paraId="7384490F" w14:textId="77777777" w:rsidR="001B1994" w:rsidRPr="00C37767" w:rsidRDefault="00C30A8B" w:rsidP="00C30A8B">
      <w:pPr>
        <w:tabs>
          <w:tab w:val="left" w:pos="426"/>
          <w:tab w:val="left" w:pos="851"/>
          <w:tab w:val="left" w:pos="1276"/>
        </w:tabs>
        <w:spacing w:after="0" w:line="240" w:lineRule="auto"/>
        <w:ind w:left="426" w:hanging="426"/>
        <w:jc w:val="both"/>
        <w:rPr>
          <w:rFonts w:ascii="Arial" w:hAnsi="Arial" w:cs="Arial"/>
        </w:rPr>
      </w:pPr>
      <w:r w:rsidRPr="00C37767">
        <w:rPr>
          <w:rFonts w:ascii="Arial" w:hAnsi="Arial" w:cs="Arial"/>
        </w:rPr>
        <w:t>-</w:t>
      </w:r>
      <w:r w:rsidRPr="00C37767">
        <w:rPr>
          <w:rFonts w:ascii="Arial" w:hAnsi="Arial" w:cs="Arial"/>
        </w:rPr>
        <w:tab/>
      </w:r>
      <w:r w:rsidR="00975F68" w:rsidRPr="00C37767">
        <w:rPr>
          <w:rFonts w:ascii="Arial" w:hAnsi="Arial" w:cs="Arial"/>
        </w:rPr>
        <w:t>Planbettenbescheid</w:t>
      </w:r>
      <w:r w:rsidR="00BA378B" w:rsidRPr="00C37767">
        <w:rPr>
          <w:rFonts w:ascii="Arial" w:hAnsi="Arial" w:cs="Arial"/>
        </w:rPr>
        <w:t>,</w:t>
      </w:r>
      <w:r w:rsidR="00975F68" w:rsidRPr="00C37767">
        <w:rPr>
          <w:rFonts w:ascii="Arial" w:hAnsi="Arial" w:cs="Arial"/>
        </w:rPr>
        <w:t xml:space="preserve"> aus dem sich die Verringerung der Betten ergibt, mit denen das Krankenhaus in den Landeskrankenhausplan aufgenommen ist</w:t>
      </w:r>
      <w:r w:rsidR="00702D99" w:rsidRPr="00C37767">
        <w:rPr>
          <w:rFonts w:ascii="Arial" w:hAnsi="Arial" w:cs="Arial"/>
        </w:rPr>
        <w:t>.</w:t>
      </w:r>
    </w:p>
    <w:p w14:paraId="005BEB42" w14:textId="4416DC7F" w:rsidR="001B1994" w:rsidRPr="00C37767" w:rsidRDefault="001B1994" w:rsidP="00C2662E">
      <w:pPr>
        <w:tabs>
          <w:tab w:val="left" w:pos="426"/>
          <w:tab w:val="left" w:pos="851"/>
          <w:tab w:val="left" w:pos="1276"/>
        </w:tabs>
        <w:spacing w:after="0" w:line="240" w:lineRule="auto"/>
        <w:jc w:val="both"/>
        <w:rPr>
          <w:rFonts w:ascii="Arial" w:hAnsi="Arial" w:cs="Arial"/>
        </w:rPr>
      </w:pPr>
    </w:p>
    <w:sectPr w:rsidR="001B1994" w:rsidRPr="00C37767" w:rsidSect="00AD3091">
      <w:headerReference w:type="default" r:id="rId7"/>
      <w:footerReference w:type="default" r:id="rId8"/>
      <w:pgSz w:w="11906" w:h="16838"/>
      <w:pgMar w:top="1276" w:right="1134" w:bottom="851" w:left="1418"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A5D5" w14:textId="77777777" w:rsidR="0051706C" w:rsidRDefault="0051706C" w:rsidP="0051706C">
      <w:pPr>
        <w:spacing w:after="0" w:line="240" w:lineRule="auto"/>
      </w:pPr>
      <w:r>
        <w:separator/>
      </w:r>
    </w:p>
  </w:endnote>
  <w:endnote w:type="continuationSeparator" w:id="0">
    <w:p w14:paraId="0D00DC7C" w14:textId="77777777" w:rsidR="0051706C" w:rsidRDefault="0051706C" w:rsidP="0051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rPr>
      <w:id w:val="-844637096"/>
      <w:docPartObj>
        <w:docPartGallery w:val="Page Numbers (Bottom of Page)"/>
        <w:docPartUnique/>
      </w:docPartObj>
    </w:sdtPr>
    <w:sdtEndPr/>
    <w:sdtContent>
      <w:sdt>
        <w:sdtPr>
          <w:rPr>
            <w:rFonts w:ascii="Arial" w:hAnsi="Arial"/>
            <w:sz w:val="18"/>
          </w:rPr>
          <w:id w:val="-1832509381"/>
          <w:docPartObj>
            <w:docPartGallery w:val="Page Numbers (Top of Page)"/>
            <w:docPartUnique/>
          </w:docPartObj>
        </w:sdtPr>
        <w:sdtEndPr/>
        <w:sdtContent>
          <w:p w14:paraId="5CBABF66" w14:textId="4A2DB734" w:rsidR="00AC3B15" w:rsidRPr="00AC3B15" w:rsidRDefault="00AC3B15" w:rsidP="00AC3B15">
            <w:pPr>
              <w:tabs>
                <w:tab w:val="left" w:pos="216"/>
                <w:tab w:val="left" w:pos="1633"/>
                <w:tab w:val="left" w:pos="2484"/>
              </w:tabs>
              <w:spacing w:before="120" w:after="120"/>
              <w:ind w:left="216" w:hanging="216"/>
              <w:jc w:val="center"/>
              <w:rPr>
                <w:rFonts w:ascii="Arial" w:hAnsi="Arial"/>
                <w:sz w:val="18"/>
              </w:rPr>
            </w:pPr>
            <w:r w:rsidRPr="008F72A0">
              <w:rPr>
                <w:rFonts w:ascii="Arial" w:hAnsi="Arial"/>
                <w:sz w:val="18"/>
              </w:rPr>
              <w:t xml:space="preserve">Seite </w:t>
            </w:r>
            <w:r w:rsidRPr="008F72A0">
              <w:rPr>
                <w:rFonts w:ascii="Arial" w:hAnsi="Arial"/>
                <w:sz w:val="18"/>
              </w:rPr>
              <w:fldChar w:fldCharType="begin"/>
            </w:r>
            <w:r w:rsidRPr="008F72A0">
              <w:rPr>
                <w:rFonts w:ascii="Arial" w:hAnsi="Arial"/>
                <w:sz w:val="18"/>
              </w:rPr>
              <w:instrText>PAGE</w:instrText>
            </w:r>
            <w:r w:rsidRPr="008F72A0">
              <w:rPr>
                <w:rFonts w:ascii="Arial" w:hAnsi="Arial"/>
                <w:sz w:val="18"/>
              </w:rPr>
              <w:fldChar w:fldCharType="separate"/>
            </w:r>
            <w:r w:rsidR="00E4330F">
              <w:rPr>
                <w:rFonts w:ascii="Arial" w:hAnsi="Arial"/>
                <w:noProof/>
                <w:sz w:val="18"/>
              </w:rPr>
              <w:t>4</w:t>
            </w:r>
            <w:r w:rsidRPr="008F72A0">
              <w:rPr>
                <w:rFonts w:ascii="Arial" w:hAnsi="Arial"/>
                <w:sz w:val="18"/>
              </w:rPr>
              <w:fldChar w:fldCharType="end"/>
            </w:r>
            <w:r w:rsidRPr="008F72A0">
              <w:rPr>
                <w:rFonts w:ascii="Arial" w:hAnsi="Arial"/>
                <w:sz w:val="18"/>
              </w:rPr>
              <w:t xml:space="preserve"> von </w:t>
            </w:r>
            <w:r w:rsidRPr="008F72A0">
              <w:rPr>
                <w:rFonts w:ascii="Arial" w:hAnsi="Arial"/>
                <w:sz w:val="18"/>
              </w:rPr>
              <w:fldChar w:fldCharType="begin"/>
            </w:r>
            <w:r w:rsidRPr="008F72A0">
              <w:rPr>
                <w:rFonts w:ascii="Arial" w:hAnsi="Arial"/>
                <w:sz w:val="18"/>
              </w:rPr>
              <w:instrText>NUMPAGES</w:instrText>
            </w:r>
            <w:r w:rsidRPr="008F72A0">
              <w:rPr>
                <w:rFonts w:ascii="Arial" w:hAnsi="Arial"/>
                <w:sz w:val="18"/>
              </w:rPr>
              <w:fldChar w:fldCharType="separate"/>
            </w:r>
            <w:r w:rsidR="00E4330F">
              <w:rPr>
                <w:rFonts w:ascii="Arial" w:hAnsi="Arial"/>
                <w:noProof/>
                <w:sz w:val="18"/>
              </w:rPr>
              <w:t>4</w:t>
            </w:r>
            <w:r w:rsidRPr="008F72A0">
              <w:rPr>
                <w:rFonts w:ascii="Arial" w:hAnsi="Arial"/>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7179" w14:textId="77777777" w:rsidR="0051706C" w:rsidRDefault="0051706C" w:rsidP="0051706C">
      <w:pPr>
        <w:spacing w:after="0" w:line="240" w:lineRule="auto"/>
      </w:pPr>
      <w:r>
        <w:separator/>
      </w:r>
    </w:p>
  </w:footnote>
  <w:footnote w:type="continuationSeparator" w:id="0">
    <w:p w14:paraId="599FAB37" w14:textId="77777777" w:rsidR="0051706C" w:rsidRDefault="0051706C" w:rsidP="0051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046A" w14:textId="04FEAA93" w:rsidR="0051706C" w:rsidRPr="00C2662E" w:rsidRDefault="0051706C" w:rsidP="00C2662E">
    <w:pPr>
      <w:pStyle w:val="Kopfzeile"/>
      <w:jc w:val="right"/>
      <w:rPr>
        <w:color w:val="FF0000"/>
      </w:rPr>
    </w:pPr>
    <w:r w:rsidRPr="00C2662E">
      <w:rPr>
        <w:color w:val="FF0000"/>
      </w:rPr>
      <w:t>Stand</w:t>
    </w:r>
    <w:r w:rsidR="00C2662E" w:rsidRPr="00C2662E">
      <w:rPr>
        <w:color w:val="FF0000"/>
      </w:rPr>
      <w:t xml:space="preserve">: </w:t>
    </w:r>
    <w:r w:rsidRPr="00C2662E">
      <w:rPr>
        <w:color w:val="FF0000"/>
      </w:rPr>
      <w:t xml:space="preserve"> 24.03.2021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A9A"/>
    <w:multiLevelType w:val="hybridMultilevel"/>
    <w:tmpl w:val="51EC2BEC"/>
    <w:lvl w:ilvl="0" w:tplc="0936A73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5A1636"/>
    <w:multiLevelType w:val="hybridMultilevel"/>
    <w:tmpl w:val="75280C3C"/>
    <w:lvl w:ilvl="0" w:tplc="7D32526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BB"/>
    <w:rsid w:val="00000EB1"/>
    <w:rsid w:val="00017DEE"/>
    <w:rsid w:val="00036B14"/>
    <w:rsid w:val="000E6981"/>
    <w:rsid w:val="000F6A33"/>
    <w:rsid w:val="001066B1"/>
    <w:rsid w:val="00112845"/>
    <w:rsid w:val="001153E2"/>
    <w:rsid w:val="001728DB"/>
    <w:rsid w:val="00180FF0"/>
    <w:rsid w:val="001A11FC"/>
    <w:rsid w:val="001B1994"/>
    <w:rsid w:val="002E09BB"/>
    <w:rsid w:val="002F4FCB"/>
    <w:rsid w:val="00347505"/>
    <w:rsid w:val="00353F41"/>
    <w:rsid w:val="003C2FE7"/>
    <w:rsid w:val="004307F9"/>
    <w:rsid w:val="0051706C"/>
    <w:rsid w:val="00521F90"/>
    <w:rsid w:val="00580CA4"/>
    <w:rsid w:val="005B3DE1"/>
    <w:rsid w:val="005D6E38"/>
    <w:rsid w:val="005E3520"/>
    <w:rsid w:val="0060432E"/>
    <w:rsid w:val="00613A92"/>
    <w:rsid w:val="00615007"/>
    <w:rsid w:val="00640364"/>
    <w:rsid w:val="00667EA8"/>
    <w:rsid w:val="006768D7"/>
    <w:rsid w:val="006C06D6"/>
    <w:rsid w:val="00702D99"/>
    <w:rsid w:val="00734FFF"/>
    <w:rsid w:val="00807626"/>
    <w:rsid w:val="00825E32"/>
    <w:rsid w:val="00837358"/>
    <w:rsid w:val="008557BC"/>
    <w:rsid w:val="0090273D"/>
    <w:rsid w:val="009565BF"/>
    <w:rsid w:val="00975F68"/>
    <w:rsid w:val="00A23F81"/>
    <w:rsid w:val="00A316AA"/>
    <w:rsid w:val="00A31771"/>
    <w:rsid w:val="00A638E9"/>
    <w:rsid w:val="00AC3B15"/>
    <w:rsid w:val="00AD3091"/>
    <w:rsid w:val="00AE0896"/>
    <w:rsid w:val="00AE6EEB"/>
    <w:rsid w:val="00B20833"/>
    <w:rsid w:val="00B278AF"/>
    <w:rsid w:val="00B42EBC"/>
    <w:rsid w:val="00B81ECD"/>
    <w:rsid w:val="00B97CD8"/>
    <w:rsid w:val="00BA378B"/>
    <w:rsid w:val="00C03608"/>
    <w:rsid w:val="00C2662E"/>
    <w:rsid w:val="00C30A8B"/>
    <w:rsid w:val="00C37767"/>
    <w:rsid w:val="00C4528C"/>
    <w:rsid w:val="00C50570"/>
    <w:rsid w:val="00C57B2C"/>
    <w:rsid w:val="00C74534"/>
    <w:rsid w:val="00CA7AF4"/>
    <w:rsid w:val="00CB35FD"/>
    <w:rsid w:val="00CB5871"/>
    <w:rsid w:val="00CB71C7"/>
    <w:rsid w:val="00CD4412"/>
    <w:rsid w:val="00CD7BC0"/>
    <w:rsid w:val="00D22108"/>
    <w:rsid w:val="00D6307B"/>
    <w:rsid w:val="00D66F44"/>
    <w:rsid w:val="00DE3522"/>
    <w:rsid w:val="00E072A8"/>
    <w:rsid w:val="00E4330F"/>
    <w:rsid w:val="00E722AD"/>
    <w:rsid w:val="00E95FDB"/>
    <w:rsid w:val="00EA0EA1"/>
    <w:rsid w:val="00EE1796"/>
    <w:rsid w:val="00EE5F48"/>
    <w:rsid w:val="00F463AA"/>
    <w:rsid w:val="00F5606A"/>
    <w:rsid w:val="00FF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E7183"/>
  <w15:chartTrackingRefBased/>
  <w15:docId w15:val="{DEB71082-86CE-42AF-B18A-7CBCFFD6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153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32E"/>
    <w:pPr>
      <w:ind w:left="720"/>
      <w:contextualSpacing/>
    </w:pPr>
  </w:style>
  <w:style w:type="character" w:styleId="Kommentarzeichen">
    <w:name w:val="annotation reference"/>
    <w:basedOn w:val="Absatz-Standardschriftart"/>
    <w:uiPriority w:val="99"/>
    <w:semiHidden/>
    <w:unhideWhenUsed/>
    <w:rsid w:val="00C74534"/>
    <w:rPr>
      <w:sz w:val="16"/>
      <w:szCs w:val="16"/>
    </w:rPr>
  </w:style>
  <w:style w:type="paragraph" w:styleId="Kommentartext">
    <w:name w:val="annotation text"/>
    <w:basedOn w:val="Standard"/>
    <w:link w:val="KommentartextZchn"/>
    <w:uiPriority w:val="99"/>
    <w:semiHidden/>
    <w:unhideWhenUsed/>
    <w:rsid w:val="00C745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534"/>
    <w:rPr>
      <w:sz w:val="20"/>
      <w:szCs w:val="20"/>
    </w:rPr>
  </w:style>
  <w:style w:type="paragraph" w:styleId="Kommentarthema">
    <w:name w:val="annotation subject"/>
    <w:basedOn w:val="Kommentartext"/>
    <w:next w:val="Kommentartext"/>
    <w:link w:val="KommentarthemaZchn"/>
    <w:uiPriority w:val="99"/>
    <w:semiHidden/>
    <w:unhideWhenUsed/>
    <w:rsid w:val="00C74534"/>
    <w:rPr>
      <w:b/>
      <w:bCs/>
    </w:rPr>
  </w:style>
  <w:style w:type="character" w:customStyle="1" w:styleId="KommentarthemaZchn">
    <w:name w:val="Kommentarthema Zchn"/>
    <w:basedOn w:val="KommentartextZchn"/>
    <w:link w:val="Kommentarthema"/>
    <w:uiPriority w:val="99"/>
    <w:semiHidden/>
    <w:rsid w:val="00C74534"/>
    <w:rPr>
      <w:b/>
      <w:bCs/>
      <w:sz w:val="20"/>
      <w:szCs w:val="20"/>
    </w:rPr>
  </w:style>
  <w:style w:type="paragraph" w:styleId="Sprechblasentext">
    <w:name w:val="Balloon Text"/>
    <w:basedOn w:val="Standard"/>
    <w:link w:val="SprechblasentextZchn"/>
    <w:uiPriority w:val="99"/>
    <w:semiHidden/>
    <w:unhideWhenUsed/>
    <w:rsid w:val="00C74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534"/>
    <w:rPr>
      <w:rFonts w:ascii="Segoe UI" w:hAnsi="Segoe UI" w:cs="Segoe UI"/>
      <w:sz w:val="18"/>
      <w:szCs w:val="18"/>
    </w:rPr>
  </w:style>
  <w:style w:type="paragraph" w:styleId="Kopfzeile">
    <w:name w:val="header"/>
    <w:basedOn w:val="Standard"/>
    <w:link w:val="KopfzeileZchn"/>
    <w:uiPriority w:val="99"/>
    <w:unhideWhenUsed/>
    <w:rsid w:val="00517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06C"/>
  </w:style>
  <w:style w:type="paragraph" w:styleId="Fuzeile">
    <w:name w:val="footer"/>
    <w:basedOn w:val="Standard"/>
    <w:link w:val="FuzeileZchn"/>
    <w:uiPriority w:val="99"/>
    <w:unhideWhenUsed/>
    <w:rsid w:val="00517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06C"/>
  </w:style>
  <w:style w:type="character" w:customStyle="1" w:styleId="berschrift1Zchn">
    <w:name w:val="Überschrift 1 Zchn"/>
    <w:basedOn w:val="Absatz-Standardschriftart"/>
    <w:link w:val="berschrift1"/>
    <w:uiPriority w:val="9"/>
    <w:rsid w:val="001153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168104095">
      <w:bodyDiv w:val="1"/>
      <w:marLeft w:val="0"/>
      <w:marRight w:val="0"/>
      <w:marTop w:val="0"/>
      <w:marBottom w:val="0"/>
      <w:divBdr>
        <w:top w:val="none" w:sz="0" w:space="0" w:color="auto"/>
        <w:left w:val="none" w:sz="0" w:space="0" w:color="auto"/>
        <w:bottom w:val="none" w:sz="0" w:space="0" w:color="auto"/>
        <w:right w:val="none" w:sz="0" w:space="0" w:color="auto"/>
      </w:divBdr>
    </w:div>
    <w:div w:id="576214391">
      <w:bodyDiv w:val="1"/>
      <w:marLeft w:val="0"/>
      <w:marRight w:val="0"/>
      <w:marTop w:val="0"/>
      <w:marBottom w:val="0"/>
      <w:divBdr>
        <w:top w:val="none" w:sz="0" w:space="0" w:color="auto"/>
        <w:left w:val="none" w:sz="0" w:space="0" w:color="auto"/>
        <w:bottom w:val="none" w:sz="0" w:space="0" w:color="auto"/>
        <w:right w:val="none" w:sz="0" w:space="0" w:color="auto"/>
      </w:divBdr>
    </w:div>
    <w:div w:id="636685906">
      <w:bodyDiv w:val="1"/>
      <w:marLeft w:val="0"/>
      <w:marRight w:val="0"/>
      <w:marTop w:val="0"/>
      <w:marBottom w:val="0"/>
      <w:divBdr>
        <w:top w:val="none" w:sz="0" w:space="0" w:color="auto"/>
        <w:left w:val="none" w:sz="0" w:space="0" w:color="auto"/>
        <w:bottom w:val="none" w:sz="0" w:space="0" w:color="auto"/>
        <w:right w:val="none" w:sz="0" w:space="0" w:color="auto"/>
      </w:divBdr>
    </w:div>
    <w:div w:id="1007749734">
      <w:bodyDiv w:val="1"/>
      <w:marLeft w:val="0"/>
      <w:marRight w:val="0"/>
      <w:marTop w:val="0"/>
      <w:marBottom w:val="0"/>
      <w:divBdr>
        <w:top w:val="none" w:sz="0" w:space="0" w:color="auto"/>
        <w:left w:val="none" w:sz="0" w:space="0" w:color="auto"/>
        <w:bottom w:val="none" w:sz="0" w:space="0" w:color="auto"/>
        <w:right w:val="none" w:sz="0" w:space="0" w:color="auto"/>
      </w:divBdr>
    </w:div>
    <w:div w:id="14099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10140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Schmitt</dc:creator>
  <cp:keywords/>
  <dc:description/>
  <cp:lastModifiedBy>Meier, Monika (msagd)</cp:lastModifiedBy>
  <cp:revision>41</cp:revision>
  <cp:lastPrinted>2021-03-26T09:42:00Z</cp:lastPrinted>
  <dcterms:created xsi:type="dcterms:W3CDTF">2021-03-24T15:57:00Z</dcterms:created>
  <dcterms:modified xsi:type="dcterms:W3CDTF">2021-03-26T09:43:00Z</dcterms:modified>
</cp:coreProperties>
</file>